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8DE" w:rsidRPr="00F648DE" w:rsidRDefault="005D106A" w:rsidP="00B663D6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32"/>
        </w:rPr>
      </w:pPr>
      <w:r w:rsidRPr="005D106A">
        <w:rPr>
          <w:noProof/>
          <w:sz w:val="20"/>
        </w:rPr>
        <w:pict>
          <v:roundrect id="_x0000_s1026" style="position:absolute;left:0;text-align:left;margin-left:-15.9pt;margin-top:.3pt;width:528.75pt;height:778.5pt;z-index:-251658752" arcsize="10923f" fillcolor="#95b3d7" strokecolor="#95b3d7" strokeweight="1pt">
            <v:fill color2="#dbe5f1" angle="-45" focus="-50%" type="gradient"/>
            <v:shadow on="t" type="perspective" color="#243f60" opacity=".5" offset="1pt" offset2="-3pt"/>
          </v:roundrect>
        </w:pict>
      </w:r>
      <w:r w:rsidR="00513E4D" w:rsidRPr="00F648DE">
        <w:rPr>
          <w:rFonts w:ascii="Times New Roman" w:hAnsi="Times New Roman"/>
          <w:b/>
          <w:sz w:val="28"/>
          <w:szCs w:val="32"/>
        </w:rPr>
        <w:t>КГКП «Школа искусств</w:t>
      </w:r>
      <w:r w:rsidR="00F648DE" w:rsidRPr="00F648DE">
        <w:rPr>
          <w:rFonts w:ascii="Times New Roman" w:hAnsi="Times New Roman"/>
          <w:b/>
          <w:sz w:val="28"/>
          <w:szCs w:val="32"/>
        </w:rPr>
        <w:t>»</w:t>
      </w:r>
      <w:r w:rsidR="002E4B2C">
        <w:rPr>
          <w:rFonts w:ascii="Times New Roman" w:hAnsi="Times New Roman"/>
          <w:b/>
          <w:sz w:val="28"/>
          <w:szCs w:val="32"/>
        </w:rPr>
        <w:t xml:space="preserve"> </w:t>
      </w:r>
      <w:r w:rsidR="00F648DE" w:rsidRPr="00F648DE">
        <w:rPr>
          <w:rFonts w:ascii="Times New Roman" w:hAnsi="Times New Roman"/>
          <w:b/>
          <w:sz w:val="28"/>
          <w:szCs w:val="32"/>
        </w:rPr>
        <w:t>отдела образования</w:t>
      </w:r>
    </w:p>
    <w:p w:rsidR="00513E4D" w:rsidRPr="00F648DE" w:rsidRDefault="00F648DE" w:rsidP="00B663D6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32"/>
        </w:rPr>
      </w:pPr>
      <w:r w:rsidRPr="00F648DE">
        <w:rPr>
          <w:rFonts w:ascii="Times New Roman" w:hAnsi="Times New Roman"/>
          <w:b/>
          <w:sz w:val="28"/>
          <w:szCs w:val="32"/>
        </w:rPr>
        <w:t>по Шемонаихинскому району управления образования ВКО</w:t>
      </w:r>
    </w:p>
    <w:p w:rsidR="00513E4D" w:rsidRDefault="00513E4D" w:rsidP="00456B87">
      <w:pPr>
        <w:ind w:left="-567" w:right="-1"/>
        <w:jc w:val="center"/>
        <w:rPr>
          <w:rFonts w:ascii="Times New Roman" w:hAnsi="Times New Roman"/>
          <w:b/>
          <w:sz w:val="32"/>
          <w:szCs w:val="32"/>
        </w:rPr>
      </w:pPr>
    </w:p>
    <w:p w:rsidR="00513E4D" w:rsidRDefault="00513E4D" w:rsidP="00753A50">
      <w:pPr>
        <w:ind w:left="-567" w:right="283"/>
        <w:jc w:val="center"/>
        <w:rPr>
          <w:rFonts w:ascii="Times New Roman" w:hAnsi="Times New Roman"/>
          <w:b/>
          <w:sz w:val="32"/>
          <w:szCs w:val="32"/>
        </w:rPr>
      </w:pPr>
    </w:p>
    <w:p w:rsidR="00513E4D" w:rsidRDefault="00513E4D" w:rsidP="00753A50">
      <w:pPr>
        <w:ind w:left="-567" w:right="283"/>
        <w:jc w:val="center"/>
        <w:rPr>
          <w:rFonts w:ascii="Times New Roman" w:hAnsi="Times New Roman"/>
          <w:b/>
          <w:sz w:val="32"/>
          <w:szCs w:val="32"/>
        </w:rPr>
      </w:pPr>
    </w:p>
    <w:p w:rsidR="00513E4D" w:rsidRDefault="00513E4D" w:rsidP="00753A50">
      <w:pPr>
        <w:ind w:left="-567" w:right="283"/>
        <w:jc w:val="center"/>
        <w:rPr>
          <w:rFonts w:ascii="Times New Roman" w:hAnsi="Times New Roman"/>
          <w:b/>
          <w:sz w:val="32"/>
          <w:szCs w:val="32"/>
        </w:rPr>
      </w:pPr>
    </w:p>
    <w:p w:rsidR="00513E4D" w:rsidRDefault="00513E4D" w:rsidP="00F648DE">
      <w:pPr>
        <w:ind w:right="283"/>
        <w:rPr>
          <w:rFonts w:ascii="Times New Roman" w:hAnsi="Times New Roman"/>
          <w:b/>
          <w:sz w:val="32"/>
          <w:szCs w:val="32"/>
        </w:rPr>
      </w:pPr>
    </w:p>
    <w:p w:rsidR="00F648DE" w:rsidRPr="007758D6" w:rsidRDefault="00F648DE" w:rsidP="00F648DE">
      <w:pPr>
        <w:ind w:right="283"/>
        <w:rPr>
          <w:rFonts w:ascii="Times New Roman" w:hAnsi="Times New Roman"/>
          <w:b/>
          <w:sz w:val="32"/>
          <w:szCs w:val="32"/>
        </w:rPr>
      </w:pPr>
    </w:p>
    <w:p w:rsidR="00513E4D" w:rsidRPr="007758D6" w:rsidRDefault="00CB4875" w:rsidP="00B663D6">
      <w:pPr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72"/>
          <w:szCs w:val="72"/>
        </w:rPr>
        <w:t>Параллельные тональности</w:t>
      </w:r>
    </w:p>
    <w:p w:rsidR="00513E4D" w:rsidRDefault="00513E4D" w:rsidP="00B663D6">
      <w:pPr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</w:p>
    <w:p w:rsidR="00F648DE" w:rsidRPr="00F648DE" w:rsidRDefault="005747A5" w:rsidP="00EA4BFC">
      <w:pPr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F648DE">
        <w:rPr>
          <w:rFonts w:ascii="Times New Roman" w:hAnsi="Times New Roman"/>
          <w:b/>
          <w:sz w:val="36"/>
          <w:szCs w:val="36"/>
        </w:rPr>
        <w:t>Методическая р</w:t>
      </w:r>
      <w:r w:rsidR="00F648DE" w:rsidRPr="00F648DE">
        <w:rPr>
          <w:rFonts w:ascii="Times New Roman" w:hAnsi="Times New Roman"/>
          <w:b/>
          <w:sz w:val="36"/>
          <w:szCs w:val="36"/>
        </w:rPr>
        <w:t>азработка</w:t>
      </w:r>
      <w:r w:rsidR="00513E4D" w:rsidRPr="00F648DE">
        <w:rPr>
          <w:rFonts w:ascii="Times New Roman" w:hAnsi="Times New Roman"/>
          <w:b/>
          <w:sz w:val="36"/>
          <w:szCs w:val="36"/>
        </w:rPr>
        <w:t xml:space="preserve"> урока</w:t>
      </w:r>
    </w:p>
    <w:p w:rsidR="00513E4D" w:rsidRPr="00F648DE" w:rsidRDefault="004F2B24" w:rsidP="00EA4BFC">
      <w:pPr>
        <w:tabs>
          <w:tab w:val="left" w:pos="225"/>
          <w:tab w:val="center" w:pos="4465"/>
        </w:tabs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 предмету Сольфеджио</w:t>
      </w:r>
    </w:p>
    <w:p w:rsidR="00513E4D" w:rsidRPr="00F648DE" w:rsidRDefault="00F648DE" w:rsidP="00EA4BFC">
      <w:pPr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F648DE">
        <w:rPr>
          <w:rFonts w:ascii="Times New Roman" w:hAnsi="Times New Roman"/>
          <w:b/>
          <w:sz w:val="36"/>
          <w:szCs w:val="36"/>
        </w:rPr>
        <w:t>для учащихся</w:t>
      </w:r>
      <w:r w:rsidR="00CB4875">
        <w:rPr>
          <w:rFonts w:ascii="Times New Roman" w:hAnsi="Times New Roman"/>
          <w:b/>
          <w:sz w:val="36"/>
          <w:szCs w:val="36"/>
        </w:rPr>
        <w:t xml:space="preserve"> 1</w:t>
      </w:r>
      <w:r w:rsidR="00513E4D" w:rsidRPr="00F648DE">
        <w:rPr>
          <w:rFonts w:ascii="Times New Roman" w:hAnsi="Times New Roman"/>
          <w:b/>
          <w:sz w:val="36"/>
          <w:szCs w:val="36"/>
        </w:rPr>
        <w:t xml:space="preserve"> класса</w:t>
      </w:r>
    </w:p>
    <w:p w:rsidR="00513E4D" w:rsidRDefault="00513E4D" w:rsidP="002263A6">
      <w:pPr>
        <w:ind w:left="-567" w:right="283" w:firstLine="567"/>
        <w:jc w:val="center"/>
        <w:rPr>
          <w:rFonts w:ascii="Times New Roman" w:hAnsi="Times New Roman"/>
          <w:b/>
          <w:sz w:val="72"/>
          <w:szCs w:val="72"/>
        </w:rPr>
      </w:pPr>
    </w:p>
    <w:p w:rsidR="00513E4D" w:rsidRDefault="00513E4D" w:rsidP="00F648DE">
      <w:pPr>
        <w:ind w:right="283"/>
        <w:rPr>
          <w:rFonts w:ascii="Times New Roman" w:hAnsi="Times New Roman"/>
          <w:b/>
          <w:sz w:val="72"/>
          <w:szCs w:val="72"/>
        </w:rPr>
      </w:pPr>
    </w:p>
    <w:p w:rsidR="00513E4D" w:rsidRPr="00F648DE" w:rsidRDefault="00513E4D" w:rsidP="00456B87">
      <w:pPr>
        <w:spacing w:after="0" w:line="240" w:lineRule="auto"/>
        <w:ind w:left="-567" w:right="-1"/>
        <w:jc w:val="right"/>
        <w:rPr>
          <w:rFonts w:ascii="Times New Roman" w:hAnsi="Times New Roman"/>
          <w:b/>
          <w:sz w:val="28"/>
          <w:szCs w:val="24"/>
        </w:rPr>
      </w:pPr>
      <w:r w:rsidRPr="00F648DE">
        <w:rPr>
          <w:rFonts w:ascii="Times New Roman" w:hAnsi="Times New Roman"/>
          <w:b/>
          <w:sz w:val="28"/>
          <w:szCs w:val="24"/>
        </w:rPr>
        <w:t>Гиль Екатерина Сергеевна</w:t>
      </w:r>
    </w:p>
    <w:p w:rsidR="00513E4D" w:rsidRPr="00F648DE" w:rsidRDefault="00513E4D" w:rsidP="00456B87">
      <w:pPr>
        <w:spacing w:after="0" w:line="240" w:lineRule="auto"/>
        <w:ind w:left="-567" w:right="-1"/>
        <w:jc w:val="right"/>
        <w:rPr>
          <w:rFonts w:ascii="Times New Roman" w:hAnsi="Times New Roman"/>
          <w:b/>
          <w:sz w:val="28"/>
          <w:szCs w:val="24"/>
        </w:rPr>
      </w:pPr>
      <w:r w:rsidRPr="00F648DE">
        <w:rPr>
          <w:rFonts w:ascii="Times New Roman" w:hAnsi="Times New Roman"/>
          <w:b/>
          <w:sz w:val="28"/>
          <w:szCs w:val="24"/>
        </w:rPr>
        <w:t>Преподаватель музыкально-теоретических</w:t>
      </w:r>
    </w:p>
    <w:p w:rsidR="00513E4D" w:rsidRPr="00D02474" w:rsidRDefault="00513E4D" w:rsidP="00456B87">
      <w:pPr>
        <w:spacing w:after="0" w:line="240" w:lineRule="auto"/>
        <w:ind w:left="-567" w:right="-1"/>
        <w:jc w:val="right"/>
        <w:rPr>
          <w:rFonts w:ascii="Times New Roman" w:hAnsi="Times New Roman"/>
          <w:b/>
          <w:sz w:val="24"/>
          <w:szCs w:val="24"/>
        </w:rPr>
      </w:pPr>
      <w:r w:rsidRPr="00F648DE">
        <w:rPr>
          <w:rFonts w:ascii="Times New Roman" w:hAnsi="Times New Roman"/>
          <w:b/>
          <w:sz w:val="28"/>
          <w:szCs w:val="24"/>
        </w:rPr>
        <w:t>дисциплин</w:t>
      </w:r>
    </w:p>
    <w:p w:rsidR="00513E4D" w:rsidRDefault="00513E4D" w:rsidP="00753A50">
      <w:pPr>
        <w:spacing w:after="0" w:line="240" w:lineRule="auto"/>
        <w:ind w:left="-567" w:right="283"/>
        <w:jc w:val="right"/>
        <w:rPr>
          <w:rFonts w:ascii="Times New Roman" w:hAnsi="Times New Roman"/>
          <w:b/>
          <w:sz w:val="72"/>
          <w:szCs w:val="72"/>
        </w:rPr>
      </w:pPr>
    </w:p>
    <w:p w:rsidR="00513E4D" w:rsidRDefault="00513E4D" w:rsidP="00753A50">
      <w:pPr>
        <w:spacing w:after="0" w:line="240" w:lineRule="auto"/>
        <w:ind w:left="-567" w:right="283"/>
        <w:jc w:val="center"/>
        <w:rPr>
          <w:rFonts w:ascii="Times New Roman" w:hAnsi="Times New Roman"/>
          <w:b/>
          <w:sz w:val="72"/>
          <w:szCs w:val="72"/>
        </w:rPr>
      </w:pPr>
    </w:p>
    <w:p w:rsidR="00513E4D" w:rsidRDefault="00513E4D" w:rsidP="00753A50">
      <w:pPr>
        <w:spacing w:after="0" w:line="240" w:lineRule="auto"/>
        <w:ind w:left="-567" w:right="283"/>
        <w:jc w:val="center"/>
        <w:rPr>
          <w:rFonts w:ascii="Times New Roman" w:hAnsi="Times New Roman"/>
          <w:b/>
          <w:sz w:val="72"/>
          <w:szCs w:val="72"/>
        </w:rPr>
      </w:pPr>
    </w:p>
    <w:p w:rsidR="00456B87" w:rsidRDefault="00456B87" w:rsidP="00753A50">
      <w:pPr>
        <w:spacing w:after="0" w:line="240" w:lineRule="auto"/>
        <w:ind w:left="-567" w:right="283"/>
        <w:jc w:val="center"/>
        <w:rPr>
          <w:rFonts w:ascii="Times New Roman" w:hAnsi="Times New Roman"/>
          <w:b/>
          <w:sz w:val="72"/>
          <w:szCs w:val="72"/>
        </w:rPr>
      </w:pPr>
    </w:p>
    <w:p w:rsidR="00F648DE" w:rsidRDefault="00F648DE" w:rsidP="00753A50">
      <w:pPr>
        <w:spacing w:after="0" w:line="240" w:lineRule="auto"/>
        <w:ind w:left="-567" w:right="283"/>
        <w:jc w:val="center"/>
        <w:rPr>
          <w:rFonts w:ascii="Times New Roman" w:hAnsi="Times New Roman"/>
          <w:b/>
          <w:sz w:val="28"/>
          <w:szCs w:val="32"/>
        </w:rPr>
      </w:pPr>
    </w:p>
    <w:p w:rsidR="00CB4875" w:rsidRDefault="00CB4875" w:rsidP="00753A50">
      <w:pPr>
        <w:spacing w:after="0" w:line="240" w:lineRule="auto"/>
        <w:ind w:left="-567" w:right="283"/>
        <w:jc w:val="center"/>
        <w:rPr>
          <w:rFonts w:ascii="Times New Roman" w:hAnsi="Times New Roman"/>
          <w:b/>
          <w:sz w:val="28"/>
          <w:szCs w:val="32"/>
        </w:rPr>
      </w:pPr>
    </w:p>
    <w:p w:rsidR="00CB4875" w:rsidRDefault="00CB4875" w:rsidP="00753A50">
      <w:pPr>
        <w:spacing w:after="0" w:line="240" w:lineRule="auto"/>
        <w:ind w:left="-567" w:right="283"/>
        <w:jc w:val="center"/>
        <w:rPr>
          <w:rFonts w:ascii="Times New Roman" w:hAnsi="Times New Roman"/>
          <w:b/>
          <w:sz w:val="28"/>
          <w:szCs w:val="32"/>
        </w:rPr>
      </w:pPr>
    </w:p>
    <w:p w:rsidR="00CB4875" w:rsidRPr="00F648DE" w:rsidRDefault="00CB4875" w:rsidP="00753A50">
      <w:pPr>
        <w:spacing w:after="0" w:line="240" w:lineRule="auto"/>
        <w:ind w:left="-567" w:right="283"/>
        <w:jc w:val="center"/>
        <w:rPr>
          <w:rFonts w:ascii="Times New Roman" w:hAnsi="Times New Roman"/>
          <w:b/>
          <w:sz w:val="28"/>
          <w:szCs w:val="32"/>
        </w:rPr>
      </w:pPr>
    </w:p>
    <w:p w:rsidR="00513E4D" w:rsidRPr="00F648DE" w:rsidRDefault="00513E4D" w:rsidP="00B663D6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32"/>
        </w:rPr>
      </w:pPr>
      <w:r w:rsidRPr="00F648DE">
        <w:rPr>
          <w:rFonts w:ascii="Times New Roman" w:hAnsi="Times New Roman"/>
          <w:b/>
          <w:sz w:val="28"/>
          <w:szCs w:val="32"/>
        </w:rPr>
        <w:t>г. Шемонаиха</w:t>
      </w:r>
    </w:p>
    <w:p w:rsidR="00CB4875" w:rsidRPr="00456B87" w:rsidRDefault="00F648DE" w:rsidP="00CB4875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2021</w:t>
      </w:r>
      <w:r w:rsidR="008528A6">
        <w:rPr>
          <w:rFonts w:ascii="Times New Roman" w:hAnsi="Times New Roman"/>
          <w:b/>
          <w:sz w:val="28"/>
          <w:szCs w:val="32"/>
        </w:rPr>
        <w:t xml:space="preserve"> год</w:t>
      </w:r>
    </w:p>
    <w:p w:rsidR="00513E4D" w:rsidRPr="00A91DAA" w:rsidRDefault="00CB4875" w:rsidP="002263A6">
      <w:pPr>
        <w:spacing w:after="0" w:line="240" w:lineRule="auto"/>
        <w:jc w:val="center"/>
        <w:rPr>
          <w:rFonts w:ascii="Times New Roman" w:hAnsi="Times New Roman"/>
          <w:b/>
          <w:i/>
          <w:sz w:val="44"/>
          <w:szCs w:val="32"/>
        </w:rPr>
      </w:pPr>
      <w:r>
        <w:rPr>
          <w:rFonts w:ascii="Times New Roman" w:hAnsi="Times New Roman"/>
          <w:b/>
          <w:i/>
          <w:sz w:val="44"/>
          <w:szCs w:val="32"/>
        </w:rPr>
        <w:lastRenderedPageBreak/>
        <w:t>Параллельные тональности</w:t>
      </w:r>
    </w:p>
    <w:p w:rsidR="00513E4D" w:rsidRPr="00C20A3C" w:rsidRDefault="008528A6" w:rsidP="002263A6">
      <w:pPr>
        <w:spacing w:after="0" w:line="240" w:lineRule="auto"/>
        <w:ind w:right="142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Методическая разработка </w:t>
      </w:r>
      <w:r w:rsidR="00513E4D">
        <w:rPr>
          <w:rFonts w:ascii="Times New Roman" w:hAnsi="Times New Roman"/>
          <w:b/>
          <w:sz w:val="28"/>
          <w:szCs w:val="32"/>
        </w:rPr>
        <w:t>урока</w:t>
      </w:r>
    </w:p>
    <w:p w:rsidR="00513E4D" w:rsidRDefault="00513E4D" w:rsidP="002263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E4D" w:rsidRPr="00AD31EB" w:rsidRDefault="00513E4D" w:rsidP="002263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E4D" w:rsidRPr="001A603F" w:rsidRDefault="00513E4D" w:rsidP="002263A6">
      <w:p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1A603F">
        <w:rPr>
          <w:rFonts w:ascii="Times New Roman" w:hAnsi="Times New Roman"/>
          <w:b/>
          <w:sz w:val="28"/>
          <w:szCs w:val="28"/>
        </w:rPr>
        <w:t>Предмет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1A603F">
        <w:rPr>
          <w:rFonts w:ascii="Times New Roman" w:hAnsi="Times New Roman"/>
          <w:sz w:val="28"/>
          <w:szCs w:val="28"/>
        </w:rPr>
        <w:t>сольфеджио</w:t>
      </w:r>
    </w:p>
    <w:p w:rsidR="00513E4D" w:rsidRPr="001A603F" w:rsidRDefault="00513E4D" w:rsidP="00456B87">
      <w:pPr>
        <w:spacing w:after="0" w:line="240" w:lineRule="auto"/>
        <w:ind w:right="141"/>
        <w:jc w:val="both"/>
        <w:rPr>
          <w:rFonts w:ascii="Times New Roman" w:hAnsi="Times New Roman"/>
          <w:sz w:val="28"/>
          <w:szCs w:val="24"/>
        </w:rPr>
      </w:pPr>
      <w:r w:rsidRPr="001A603F">
        <w:rPr>
          <w:rFonts w:ascii="Times New Roman" w:hAnsi="Times New Roman"/>
          <w:b/>
          <w:sz w:val="28"/>
          <w:szCs w:val="24"/>
        </w:rPr>
        <w:t>Преподаватель:</w:t>
      </w:r>
      <w:r w:rsidR="002E4B2C">
        <w:rPr>
          <w:rFonts w:ascii="Times New Roman" w:hAnsi="Times New Roman"/>
          <w:b/>
          <w:sz w:val="28"/>
          <w:szCs w:val="24"/>
        </w:rPr>
        <w:t xml:space="preserve"> </w:t>
      </w:r>
      <w:r w:rsidRPr="001A603F">
        <w:rPr>
          <w:rFonts w:ascii="Times New Roman" w:hAnsi="Times New Roman"/>
          <w:sz w:val="28"/>
          <w:szCs w:val="24"/>
        </w:rPr>
        <w:t>Гиль Екатерина Сергеевна</w:t>
      </w:r>
    </w:p>
    <w:p w:rsidR="00513E4D" w:rsidRPr="001A603F" w:rsidRDefault="00513E4D" w:rsidP="002263A6">
      <w:pPr>
        <w:spacing w:after="0" w:line="240" w:lineRule="auto"/>
        <w:ind w:right="141"/>
        <w:jc w:val="both"/>
        <w:rPr>
          <w:rFonts w:ascii="Times New Roman" w:hAnsi="Times New Roman"/>
          <w:sz w:val="28"/>
          <w:szCs w:val="24"/>
        </w:rPr>
      </w:pPr>
      <w:r w:rsidRPr="001A603F">
        <w:rPr>
          <w:rFonts w:ascii="Times New Roman" w:hAnsi="Times New Roman"/>
          <w:b/>
          <w:sz w:val="28"/>
          <w:szCs w:val="24"/>
        </w:rPr>
        <w:t>Класс</w:t>
      </w:r>
      <w:r>
        <w:rPr>
          <w:rFonts w:ascii="Times New Roman" w:hAnsi="Times New Roman"/>
          <w:b/>
          <w:sz w:val="28"/>
          <w:szCs w:val="24"/>
        </w:rPr>
        <w:t xml:space="preserve">: </w:t>
      </w:r>
      <w:r w:rsidR="00CB4875">
        <w:rPr>
          <w:rFonts w:ascii="Times New Roman" w:hAnsi="Times New Roman"/>
          <w:sz w:val="28"/>
          <w:szCs w:val="24"/>
        </w:rPr>
        <w:t>первый</w:t>
      </w:r>
    </w:p>
    <w:p w:rsidR="00F534CB" w:rsidRDefault="00513E4D" w:rsidP="00456B8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1A603F">
        <w:rPr>
          <w:rFonts w:ascii="Times New Roman" w:hAnsi="Times New Roman"/>
          <w:b/>
          <w:sz w:val="28"/>
          <w:szCs w:val="24"/>
        </w:rPr>
        <w:t>Методологическое обоснование урока</w:t>
      </w:r>
      <w:r>
        <w:rPr>
          <w:rFonts w:ascii="Times New Roman" w:hAnsi="Times New Roman"/>
          <w:b/>
          <w:sz w:val="28"/>
          <w:szCs w:val="24"/>
        </w:rPr>
        <w:t>:</w:t>
      </w:r>
      <w:r w:rsidR="00516A35">
        <w:rPr>
          <w:rFonts w:ascii="Times New Roman" w:hAnsi="Times New Roman"/>
          <w:sz w:val="28"/>
          <w:szCs w:val="24"/>
        </w:rPr>
        <w:t xml:space="preserve"> в </w:t>
      </w:r>
      <w:r w:rsidR="00DA28F8">
        <w:rPr>
          <w:rFonts w:ascii="Times New Roman" w:hAnsi="Times New Roman"/>
          <w:sz w:val="28"/>
          <w:szCs w:val="24"/>
        </w:rPr>
        <w:t xml:space="preserve">первом классе </w:t>
      </w:r>
      <w:r w:rsidR="00516A35">
        <w:rPr>
          <w:rFonts w:ascii="Times New Roman" w:hAnsi="Times New Roman"/>
          <w:sz w:val="28"/>
          <w:szCs w:val="24"/>
        </w:rPr>
        <w:t xml:space="preserve">учащиеся получают начальные сведения о музыкальной грамоте, начинают осваивать разные формы практического музицирования. </w:t>
      </w:r>
      <w:r w:rsidR="00DA4F63">
        <w:rPr>
          <w:rFonts w:ascii="Times New Roman" w:hAnsi="Times New Roman"/>
          <w:sz w:val="28"/>
          <w:szCs w:val="24"/>
        </w:rPr>
        <w:t>Тема «Параллельные тональности», как и многие темы в программе первого класса</w:t>
      </w:r>
      <w:r w:rsidR="00F534CB">
        <w:rPr>
          <w:rFonts w:ascii="Times New Roman" w:hAnsi="Times New Roman"/>
          <w:sz w:val="28"/>
          <w:szCs w:val="24"/>
        </w:rPr>
        <w:t>,</w:t>
      </w:r>
      <w:r w:rsidR="00DA4F63">
        <w:rPr>
          <w:rFonts w:ascii="Times New Roman" w:hAnsi="Times New Roman"/>
          <w:sz w:val="28"/>
          <w:szCs w:val="24"/>
        </w:rPr>
        <w:t xml:space="preserve"> новая для учащихся. В то же время</w:t>
      </w:r>
      <w:r w:rsidR="00043ACC">
        <w:rPr>
          <w:rFonts w:ascii="Times New Roman" w:hAnsi="Times New Roman"/>
          <w:sz w:val="28"/>
          <w:szCs w:val="24"/>
        </w:rPr>
        <w:t>,</w:t>
      </w:r>
      <w:r w:rsidR="00DA4F63">
        <w:rPr>
          <w:rFonts w:ascii="Times New Roman" w:hAnsi="Times New Roman"/>
          <w:sz w:val="28"/>
          <w:szCs w:val="24"/>
        </w:rPr>
        <w:t xml:space="preserve"> знакомство с ней важно строить, опирая</w:t>
      </w:r>
      <w:r w:rsidR="00EA1B37">
        <w:rPr>
          <w:rFonts w:ascii="Times New Roman" w:hAnsi="Times New Roman"/>
          <w:sz w:val="28"/>
          <w:szCs w:val="24"/>
        </w:rPr>
        <w:t>с</w:t>
      </w:r>
      <w:r w:rsidR="00F534CB">
        <w:rPr>
          <w:rFonts w:ascii="Times New Roman" w:hAnsi="Times New Roman"/>
          <w:sz w:val="28"/>
          <w:szCs w:val="24"/>
        </w:rPr>
        <w:t xml:space="preserve">ь на имеющиеся знания и умения. </w:t>
      </w:r>
      <w:r w:rsidR="004B1C0E">
        <w:rPr>
          <w:rFonts w:ascii="Times New Roman" w:hAnsi="Times New Roman"/>
          <w:sz w:val="28"/>
          <w:szCs w:val="24"/>
        </w:rPr>
        <w:t>О</w:t>
      </w:r>
      <w:r w:rsidR="00EA1B37">
        <w:rPr>
          <w:rFonts w:ascii="Times New Roman" w:hAnsi="Times New Roman"/>
          <w:sz w:val="28"/>
          <w:szCs w:val="24"/>
        </w:rPr>
        <w:t xml:space="preserve">своение </w:t>
      </w:r>
      <w:r w:rsidR="004B1C0E">
        <w:rPr>
          <w:rFonts w:ascii="Times New Roman" w:hAnsi="Times New Roman"/>
          <w:sz w:val="28"/>
          <w:szCs w:val="24"/>
        </w:rPr>
        <w:t>теоретического материала</w:t>
      </w:r>
      <w:r w:rsidR="00EA1B37">
        <w:rPr>
          <w:rFonts w:ascii="Times New Roman" w:hAnsi="Times New Roman"/>
          <w:sz w:val="28"/>
          <w:szCs w:val="24"/>
        </w:rPr>
        <w:t xml:space="preserve">, развитие музыкального мышления </w:t>
      </w:r>
      <w:r w:rsidR="004B1C0E">
        <w:rPr>
          <w:rFonts w:ascii="Times New Roman" w:hAnsi="Times New Roman"/>
          <w:sz w:val="28"/>
          <w:szCs w:val="24"/>
        </w:rPr>
        <w:t>происходит успешно, когда</w:t>
      </w:r>
      <w:r w:rsidR="002E7AAB">
        <w:rPr>
          <w:rFonts w:ascii="Times New Roman" w:hAnsi="Times New Roman"/>
          <w:sz w:val="28"/>
          <w:szCs w:val="24"/>
        </w:rPr>
        <w:t xml:space="preserve"> учащимся удаётся</w:t>
      </w:r>
      <w:r w:rsidR="004B1C0E">
        <w:rPr>
          <w:rFonts w:ascii="Times New Roman" w:hAnsi="Times New Roman"/>
          <w:sz w:val="28"/>
          <w:szCs w:val="24"/>
        </w:rPr>
        <w:t xml:space="preserve"> понять взаимосвязь музыкальных эле</w:t>
      </w:r>
      <w:r w:rsidR="002E7AAB">
        <w:rPr>
          <w:rFonts w:ascii="Times New Roman" w:hAnsi="Times New Roman"/>
          <w:sz w:val="28"/>
          <w:szCs w:val="24"/>
        </w:rPr>
        <w:t xml:space="preserve">ментов. </w:t>
      </w:r>
      <w:r w:rsidR="00981262">
        <w:rPr>
          <w:rFonts w:ascii="Times New Roman" w:hAnsi="Times New Roman"/>
          <w:sz w:val="28"/>
          <w:szCs w:val="24"/>
        </w:rPr>
        <w:t xml:space="preserve">Обращение к темам из прошлых уроков: мажор, минор, транспозиция, </w:t>
      </w:r>
      <w:r w:rsidR="00F534CB">
        <w:rPr>
          <w:rFonts w:ascii="Times New Roman" w:hAnsi="Times New Roman"/>
          <w:sz w:val="28"/>
          <w:szCs w:val="24"/>
        </w:rPr>
        <w:t>знакомый музыкальный материал</w:t>
      </w:r>
      <w:r w:rsidR="00981262">
        <w:rPr>
          <w:rFonts w:ascii="Times New Roman" w:hAnsi="Times New Roman"/>
          <w:sz w:val="28"/>
          <w:szCs w:val="24"/>
        </w:rPr>
        <w:t xml:space="preserve"> способствует качествен</w:t>
      </w:r>
      <w:r w:rsidR="00F534CB">
        <w:rPr>
          <w:rFonts w:ascii="Times New Roman" w:hAnsi="Times New Roman"/>
          <w:sz w:val="28"/>
          <w:szCs w:val="24"/>
        </w:rPr>
        <w:t>ному осмыслению изучаемой темы. Познать тему с нескольких сторон помогают разные формы</w:t>
      </w:r>
      <w:r w:rsidR="004C6545">
        <w:rPr>
          <w:rFonts w:ascii="Times New Roman" w:hAnsi="Times New Roman"/>
          <w:sz w:val="28"/>
          <w:szCs w:val="24"/>
        </w:rPr>
        <w:t xml:space="preserve"> практических</w:t>
      </w:r>
      <w:r w:rsidR="00F534CB">
        <w:rPr>
          <w:rFonts w:ascii="Times New Roman" w:hAnsi="Times New Roman"/>
          <w:sz w:val="28"/>
          <w:szCs w:val="24"/>
        </w:rPr>
        <w:t xml:space="preserve"> работ</w:t>
      </w:r>
      <w:r w:rsidR="00043ACC">
        <w:rPr>
          <w:rFonts w:ascii="Times New Roman" w:hAnsi="Times New Roman"/>
          <w:sz w:val="28"/>
          <w:szCs w:val="24"/>
        </w:rPr>
        <w:t xml:space="preserve"> на </w:t>
      </w:r>
      <w:r w:rsidR="000A722A">
        <w:rPr>
          <w:rFonts w:ascii="Times New Roman" w:hAnsi="Times New Roman"/>
          <w:sz w:val="28"/>
          <w:szCs w:val="24"/>
        </w:rPr>
        <w:t xml:space="preserve">уроке: </w:t>
      </w:r>
      <w:r w:rsidR="00E918F0">
        <w:rPr>
          <w:rFonts w:ascii="Times New Roman" w:hAnsi="Times New Roman"/>
          <w:sz w:val="28"/>
          <w:szCs w:val="24"/>
        </w:rPr>
        <w:t>в</w:t>
      </w:r>
      <w:r w:rsidR="000A722A">
        <w:rPr>
          <w:rFonts w:ascii="Times New Roman" w:hAnsi="Times New Roman"/>
          <w:sz w:val="28"/>
          <w:szCs w:val="24"/>
        </w:rPr>
        <w:t>окально-интонационная, слуховая</w:t>
      </w:r>
      <w:r w:rsidR="00A42382">
        <w:rPr>
          <w:rFonts w:ascii="Times New Roman" w:hAnsi="Times New Roman"/>
          <w:sz w:val="28"/>
          <w:szCs w:val="24"/>
        </w:rPr>
        <w:t xml:space="preserve">, </w:t>
      </w:r>
      <w:r w:rsidR="000A722A">
        <w:rPr>
          <w:rFonts w:ascii="Times New Roman" w:hAnsi="Times New Roman"/>
          <w:sz w:val="28"/>
          <w:szCs w:val="24"/>
        </w:rPr>
        <w:t>игра</w:t>
      </w:r>
      <w:r w:rsidR="00E918F0">
        <w:rPr>
          <w:rFonts w:ascii="Times New Roman" w:hAnsi="Times New Roman"/>
          <w:sz w:val="28"/>
          <w:szCs w:val="24"/>
        </w:rPr>
        <w:t xml:space="preserve"> на музыкальном инструменте</w:t>
      </w:r>
      <w:r w:rsidR="00F534CB">
        <w:rPr>
          <w:rFonts w:ascii="Times New Roman" w:hAnsi="Times New Roman"/>
          <w:sz w:val="28"/>
          <w:szCs w:val="24"/>
        </w:rPr>
        <w:t>.</w:t>
      </w:r>
      <w:r w:rsidR="002E4B2C">
        <w:rPr>
          <w:rFonts w:ascii="Times New Roman" w:hAnsi="Times New Roman"/>
          <w:sz w:val="28"/>
          <w:szCs w:val="24"/>
        </w:rPr>
        <w:t xml:space="preserve"> </w:t>
      </w:r>
      <w:r w:rsidR="00F534CB">
        <w:rPr>
          <w:rFonts w:ascii="Times New Roman" w:hAnsi="Times New Roman"/>
          <w:sz w:val="28"/>
          <w:szCs w:val="24"/>
        </w:rPr>
        <w:t xml:space="preserve">Объяснение темы основано на показе презентации-слайдов, образной характеристике, обращении к воображению, которое ярко проявляется у детей младшего школьного возраста. </w:t>
      </w:r>
    </w:p>
    <w:p w:rsidR="00513E4D" w:rsidRDefault="00513E4D" w:rsidP="002263A6">
      <w:pPr>
        <w:spacing w:after="0" w:line="240" w:lineRule="auto"/>
        <w:ind w:right="14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Тип урока:</w:t>
      </w:r>
      <w:r w:rsidR="002E4B2C">
        <w:rPr>
          <w:rFonts w:ascii="Times New Roman" w:hAnsi="Times New Roman"/>
          <w:b/>
          <w:sz w:val="28"/>
          <w:szCs w:val="24"/>
        </w:rPr>
        <w:t xml:space="preserve"> </w:t>
      </w:r>
      <w:r w:rsidR="005632EC">
        <w:rPr>
          <w:rFonts w:ascii="Times New Roman" w:hAnsi="Times New Roman"/>
          <w:sz w:val="28"/>
          <w:szCs w:val="24"/>
        </w:rPr>
        <w:t>комбинированный, знакомство и первичное закрепление новых знаний</w:t>
      </w:r>
    </w:p>
    <w:p w:rsidR="00513E4D" w:rsidRDefault="00513E4D" w:rsidP="002263A6">
      <w:pPr>
        <w:spacing w:after="0" w:line="240" w:lineRule="auto"/>
        <w:ind w:right="14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Форма урока:</w:t>
      </w:r>
      <w:r w:rsidR="002E4B2C">
        <w:rPr>
          <w:rFonts w:ascii="Times New Roman" w:hAnsi="Times New Roman"/>
          <w:b/>
          <w:sz w:val="28"/>
          <w:szCs w:val="24"/>
        </w:rPr>
        <w:t xml:space="preserve"> </w:t>
      </w:r>
      <w:r w:rsidR="004D40C4">
        <w:rPr>
          <w:rFonts w:ascii="Times New Roman" w:hAnsi="Times New Roman"/>
          <w:sz w:val="28"/>
          <w:szCs w:val="24"/>
        </w:rPr>
        <w:t>групповая</w:t>
      </w:r>
    </w:p>
    <w:p w:rsidR="00513E4D" w:rsidRPr="005632EC" w:rsidRDefault="00513E4D" w:rsidP="002263A6">
      <w:pPr>
        <w:spacing w:after="0" w:line="240" w:lineRule="auto"/>
        <w:ind w:right="14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Цель: </w:t>
      </w:r>
      <w:r w:rsidR="005632EC" w:rsidRPr="005632EC">
        <w:rPr>
          <w:rFonts w:ascii="Times New Roman" w:hAnsi="Times New Roman"/>
          <w:sz w:val="28"/>
          <w:szCs w:val="24"/>
        </w:rPr>
        <w:t>Познакомить</w:t>
      </w:r>
      <w:r w:rsidR="0082011B">
        <w:rPr>
          <w:rFonts w:ascii="Times New Roman" w:hAnsi="Times New Roman"/>
          <w:sz w:val="28"/>
          <w:szCs w:val="24"/>
        </w:rPr>
        <w:t xml:space="preserve">ся </w:t>
      </w:r>
      <w:r w:rsidR="00D54702">
        <w:rPr>
          <w:rFonts w:ascii="Times New Roman" w:hAnsi="Times New Roman"/>
          <w:sz w:val="28"/>
          <w:szCs w:val="24"/>
        </w:rPr>
        <w:t>с понятием «п</w:t>
      </w:r>
      <w:r w:rsidR="005632EC" w:rsidRPr="005632EC">
        <w:rPr>
          <w:rFonts w:ascii="Times New Roman" w:hAnsi="Times New Roman"/>
          <w:sz w:val="28"/>
          <w:szCs w:val="24"/>
        </w:rPr>
        <w:t>араллельные тональности». Выработать навыки нахож</w:t>
      </w:r>
      <w:r w:rsidR="005632EC">
        <w:rPr>
          <w:rFonts w:ascii="Times New Roman" w:hAnsi="Times New Roman"/>
          <w:sz w:val="28"/>
          <w:szCs w:val="24"/>
        </w:rPr>
        <w:t>дения параллельных тональностей</w:t>
      </w:r>
      <w:r w:rsidR="004F2B24">
        <w:rPr>
          <w:rFonts w:ascii="Times New Roman" w:hAnsi="Times New Roman"/>
          <w:sz w:val="28"/>
          <w:szCs w:val="24"/>
        </w:rPr>
        <w:t>.</w:t>
      </w:r>
    </w:p>
    <w:p w:rsidR="00513E4D" w:rsidRDefault="00513E4D" w:rsidP="002263A6">
      <w:pPr>
        <w:spacing w:after="0" w:line="240" w:lineRule="auto"/>
        <w:ind w:right="141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Задачи: </w:t>
      </w:r>
    </w:p>
    <w:p w:rsidR="00592F5E" w:rsidRDefault="004C7989" w:rsidP="002263A6">
      <w:pPr>
        <w:spacing w:after="0" w:line="240" w:lineRule="auto"/>
        <w:ind w:right="141"/>
        <w:jc w:val="both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Образовательные:</w:t>
      </w:r>
    </w:p>
    <w:p w:rsidR="00592F5E" w:rsidRDefault="00D54702" w:rsidP="002F0FC0">
      <w:pPr>
        <w:numPr>
          <w:ilvl w:val="0"/>
          <w:numId w:val="16"/>
        </w:numPr>
        <w:spacing w:after="0" w:line="240" w:lineRule="auto"/>
        <w:ind w:right="14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Обеспечить понимание термина «п</w:t>
      </w:r>
      <w:r w:rsidR="00592F5E">
        <w:rPr>
          <w:rFonts w:ascii="Times New Roman" w:hAnsi="Times New Roman"/>
          <w:sz w:val="28"/>
          <w:szCs w:val="24"/>
        </w:rPr>
        <w:t>араллельные тональности</w:t>
      </w:r>
      <w:r w:rsidR="0082011B">
        <w:rPr>
          <w:rFonts w:ascii="Times New Roman" w:hAnsi="Times New Roman"/>
          <w:sz w:val="28"/>
          <w:szCs w:val="24"/>
        </w:rPr>
        <w:t>» через имеющиеся ЗУН учащихся.</w:t>
      </w:r>
    </w:p>
    <w:p w:rsidR="004C7989" w:rsidRDefault="004C7989" w:rsidP="002F0FC0">
      <w:pPr>
        <w:numPr>
          <w:ilvl w:val="0"/>
          <w:numId w:val="16"/>
        </w:numPr>
        <w:spacing w:after="0" w:line="240" w:lineRule="auto"/>
        <w:ind w:right="14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Узнать общности и различия у параллельных тональностей</w:t>
      </w:r>
      <w:r w:rsidR="0082011B">
        <w:rPr>
          <w:rFonts w:ascii="Times New Roman" w:hAnsi="Times New Roman"/>
          <w:sz w:val="28"/>
          <w:szCs w:val="24"/>
        </w:rPr>
        <w:t>.</w:t>
      </w:r>
    </w:p>
    <w:p w:rsidR="00347E3D" w:rsidRDefault="004C7989" w:rsidP="002F0FC0">
      <w:pPr>
        <w:numPr>
          <w:ilvl w:val="0"/>
          <w:numId w:val="16"/>
        </w:numPr>
        <w:spacing w:after="0" w:line="240" w:lineRule="auto"/>
        <w:ind w:right="14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Научиться определять параллельные тональности</w:t>
      </w:r>
      <w:r w:rsidR="0082011B">
        <w:rPr>
          <w:rFonts w:ascii="Times New Roman" w:hAnsi="Times New Roman"/>
          <w:sz w:val="28"/>
          <w:szCs w:val="24"/>
        </w:rPr>
        <w:t>.</w:t>
      </w:r>
    </w:p>
    <w:p w:rsidR="00FB5B1F" w:rsidRDefault="00FB5B1F" w:rsidP="00FB5B1F">
      <w:pPr>
        <w:spacing w:after="0" w:line="240" w:lineRule="auto"/>
        <w:ind w:right="141"/>
        <w:jc w:val="both"/>
        <w:rPr>
          <w:rFonts w:ascii="Times New Roman" w:hAnsi="Times New Roman"/>
          <w:i/>
          <w:sz w:val="28"/>
          <w:szCs w:val="24"/>
        </w:rPr>
      </w:pPr>
      <w:r w:rsidRPr="00FB5B1F">
        <w:rPr>
          <w:rFonts w:ascii="Times New Roman" w:hAnsi="Times New Roman"/>
          <w:i/>
          <w:sz w:val="28"/>
          <w:szCs w:val="24"/>
        </w:rPr>
        <w:t>Развивающие:</w:t>
      </w:r>
    </w:p>
    <w:p w:rsidR="00FB5B1F" w:rsidRPr="00FB5B1F" w:rsidRDefault="0082011B" w:rsidP="00FB5B1F">
      <w:pPr>
        <w:numPr>
          <w:ilvl w:val="0"/>
          <w:numId w:val="15"/>
        </w:numPr>
        <w:spacing w:after="0" w:line="240" w:lineRule="auto"/>
        <w:ind w:right="141"/>
        <w:jc w:val="both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Развивать навык точного интонирования.</w:t>
      </w:r>
    </w:p>
    <w:p w:rsidR="00FB5B1F" w:rsidRDefault="0082011B" w:rsidP="00FB5B1F">
      <w:pPr>
        <w:numPr>
          <w:ilvl w:val="0"/>
          <w:numId w:val="15"/>
        </w:numPr>
        <w:spacing w:after="0" w:line="240" w:lineRule="auto"/>
        <w:ind w:right="14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Развивать навык осмысленной игры на музыкальном инструменте.</w:t>
      </w:r>
    </w:p>
    <w:p w:rsidR="00FB5B1F" w:rsidRPr="00B300FA" w:rsidRDefault="00B300FA" w:rsidP="00FB5B1F">
      <w:pPr>
        <w:numPr>
          <w:ilvl w:val="0"/>
          <w:numId w:val="15"/>
        </w:numPr>
        <w:spacing w:after="0" w:line="240" w:lineRule="auto"/>
        <w:ind w:right="14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Способствовать развитию музыкального</w:t>
      </w:r>
      <w:r w:rsidR="0094248A">
        <w:rPr>
          <w:rFonts w:ascii="Times New Roman" w:hAnsi="Times New Roman"/>
          <w:sz w:val="28"/>
          <w:szCs w:val="24"/>
        </w:rPr>
        <w:t xml:space="preserve"> и ассоциативного</w:t>
      </w:r>
      <w:r>
        <w:rPr>
          <w:rFonts w:ascii="Times New Roman" w:hAnsi="Times New Roman"/>
          <w:sz w:val="28"/>
          <w:szCs w:val="24"/>
        </w:rPr>
        <w:t xml:space="preserve"> мышления.</w:t>
      </w:r>
    </w:p>
    <w:p w:rsidR="00FB5B1F" w:rsidRDefault="00FB5B1F" w:rsidP="00FB5B1F">
      <w:pPr>
        <w:spacing w:after="0" w:line="240" w:lineRule="auto"/>
        <w:ind w:right="141"/>
        <w:jc w:val="both"/>
        <w:rPr>
          <w:rFonts w:ascii="Times New Roman" w:hAnsi="Times New Roman"/>
          <w:i/>
          <w:sz w:val="28"/>
          <w:szCs w:val="24"/>
        </w:rPr>
      </w:pPr>
      <w:r w:rsidRPr="00FB5B1F">
        <w:rPr>
          <w:rFonts w:ascii="Times New Roman" w:hAnsi="Times New Roman"/>
          <w:i/>
          <w:sz w:val="28"/>
          <w:szCs w:val="24"/>
        </w:rPr>
        <w:t>Воспитательные:</w:t>
      </w:r>
    </w:p>
    <w:p w:rsidR="00FB5B1F" w:rsidRDefault="00B300FA" w:rsidP="00FB5B1F">
      <w:pPr>
        <w:numPr>
          <w:ilvl w:val="0"/>
          <w:numId w:val="15"/>
        </w:numPr>
        <w:spacing w:after="0" w:line="240" w:lineRule="auto"/>
        <w:ind w:right="14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</w:t>
      </w:r>
      <w:r w:rsidRPr="00B300FA">
        <w:rPr>
          <w:rFonts w:ascii="Times New Roman" w:hAnsi="Times New Roman"/>
          <w:sz w:val="28"/>
          <w:szCs w:val="24"/>
        </w:rPr>
        <w:t>овышать интерес к предмету сольфеджио путём применения различных форм музыкальной деятельности</w:t>
      </w:r>
      <w:r>
        <w:rPr>
          <w:rFonts w:ascii="Times New Roman" w:hAnsi="Times New Roman"/>
          <w:sz w:val="28"/>
          <w:szCs w:val="24"/>
        </w:rPr>
        <w:t>.</w:t>
      </w:r>
    </w:p>
    <w:p w:rsidR="00C00BE7" w:rsidRPr="00B300FA" w:rsidRDefault="00B300FA" w:rsidP="00DA28F8">
      <w:pPr>
        <w:numPr>
          <w:ilvl w:val="0"/>
          <w:numId w:val="15"/>
        </w:numPr>
        <w:spacing w:after="0" w:line="240" w:lineRule="auto"/>
        <w:ind w:right="141"/>
        <w:jc w:val="both"/>
        <w:rPr>
          <w:rFonts w:ascii="Times New Roman" w:hAnsi="Times New Roman"/>
          <w:i/>
          <w:sz w:val="28"/>
          <w:szCs w:val="24"/>
        </w:rPr>
      </w:pPr>
      <w:r w:rsidRPr="00B300FA">
        <w:rPr>
          <w:rFonts w:ascii="Times New Roman" w:hAnsi="Times New Roman"/>
          <w:sz w:val="28"/>
          <w:szCs w:val="24"/>
        </w:rPr>
        <w:t xml:space="preserve">Воспитывать </w:t>
      </w:r>
      <w:r w:rsidR="00A11729">
        <w:rPr>
          <w:rFonts w:ascii="Times New Roman" w:hAnsi="Times New Roman"/>
          <w:sz w:val="28"/>
          <w:szCs w:val="24"/>
        </w:rPr>
        <w:t>эмоциональную отзывчивость на музыку.</w:t>
      </w:r>
    </w:p>
    <w:p w:rsidR="00A11729" w:rsidRDefault="00901DBE" w:rsidP="002263A6">
      <w:pPr>
        <w:numPr>
          <w:ilvl w:val="0"/>
          <w:numId w:val="15"/>
        </w:numPr>
        <w:spacing w:after="0" w:line="240" w:lineRule="auto"/>
        <w:ind w:right="141"/>
        <w:jc w:val="both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Поддержи</w:t>
      </w:r>
      <w:r w:rsidRPr="00901DBE">
        <w:rPr>
          <w:rFonts w:ascii="Times New Roman" w:hAnsi="Times New Roman"/>
          <w:sz w:val="28"/>
          <w:szCs w:val="24"/>
        </w:rPr>
        <w:t>вать стремление к самостоятельной работе</w:t>
      </w:r>
      <w:r>
        <w:rPr>
          <w:rFonts w:ascii="Times New Roman" w:hAnsi="Times New Roman"/>
          <w:sz w:val="28"/>
          <w:szCs w:val="24"/>
        </w:rPr>
        <w:t>, инициативность.</w:t>
      </w:r>
    </w:p>
    <w:p w:rsidR="00513E4D" w:rsidRPr="00A11729" w:rsidRDefault="00513E4D" w:rsidP="00A11729">
      <w:pPr>
        <w:spacing w:after="0" w:line="240" w:lineRule="auto"/>
        <w:ind w:right="141"/>
        <w:jc w:val="both"/>
        <w:rPr>
          <w:rFonts w:ascii="Times New Roman" w:hAnsi="Times New Roman"/>
          <w:i/>
          <w:sz w:val="28"/>
          <w:szCs w:val="24"/>
        </w:rPr>
      </w:pPr>
      <w:r w:rsidRPr="00A11729">
        <w:rPr>
          <w:rFonts w:ascii="Times New Roman" w:hAnsi="Times New Roman"/>
          <w:b/>
          <w:sz w:val="28"/>
          <w:szCs w:val="24"/>
        </w:rPr>
        <w:t xml:space="preserve">Планируемые результаты: </w:t>
      </w:r>
    </w:p>
    <w:p w:rsidR="00195048" w:rsidRDefault="00513E4D" w:rsidP="00DA28F8">
      <w:pPr>
        <w:pStyle w:val="a5"/>
        <w:numPr>
          <w:ilvl w:val="0"/>
          <w:numId w:val="9"/>
        </w:numPr>
        <w:spacing w:after="0" w:line="240" w:lineRule="auto"/>
        <w:ind w:left="0" w:right="141" w:firstLine="0"/>
        <w:jc w:val="both"/>
        <w:rPr>
          <w:rFonts w:ascii="Times New Roman" w:hAnsi="Times New Roman"/>
          <w:sz w:val="28"/>
          <w:szCs w:val="24"/>
        </w:rPr>
      </w:pPr>
      <w:r w:rsidRPr="00195048">
        <w:rPr>
          <w:rFonts w:ascii="Times New Roman" w:hAnsi="Times New Roman"/>
          <w:b/>
          <w:sz w:val="28"/>
          <w:szCs w:val="24"/>
        </w:rPr>
        <w:t xml:space="preserve">Предметные: </w:t>
      </w:r>
      <w:r w:rsidRPr="00195048">
        <w:rPr>
          <w:rFonts w:ascii="Times New Roman" w:hAnsi="Times New Roman"/>
          <w:i/>
          <w:sz w:val="28"/>
          <w:szCs w:val="24"/>
        </w:rPr>
        <w:t>знать</w:t>
      </w:r>
      <w:r w:rsidR="002E4B2C">
        <w:rPr>
          <w:rFonts w:ascii="Times New Roman" w:hAnsi="Times New Roman"/>
          <w:i/>
          <w:sz w:val="28"/>
          <w:szCs w:val="24"/>
        </w:rPr>
        <w:t xml:space="preserve"> </w:t>
      </w:r>
      <w:r w:rsidR="00FD18FE">
        <w:rPr>
          <w:rFonts w:ascii="Times New Roman" w:hAnsi="Times New Roman"/>
          <w:sz w:val="28"/>
          <w:szCs w:val="24"/>
        </w:rPr>
        <w:t>общности и различия у параллельных тональностей</w:t>
      </w:r>
      <w:r w:rsidR="00240A54" w:rsidRPr="00195048">
        <w:rPr>
          <w:rFonts w:ascii="Times New Roman" w:hAnsi="Times New Roman"/>
          <w:sz w:val="28"/>
          <w:szCs w:val="24"/>
        </w:rPr>
        <w:t>;</w:t>
      </w:r>
      <w:r w:rsidR="002E4B2C">
        <w:rPr>
          <w:rFonts w:ascii="Times New Roman" w:hAnsi="Times New Roman"/>
          <w:sz w:val="28"/>
          <w:szCs w:val="24"/>
        </w:rPr>
        <w:t xml:space="preserve"> </w:t>
      </w:r>
      <w:r w:rsidRPr="00195048">
        <w:rPr>
          <w:rFonts w:ascii="Times New Roman" w:hAnsi="Times New Roman"/>
          <w:i/>
          <w:sz w:val="28"/>
          <w:szCs w:val="24"/>
        </w:rPr>
        <w:t>уметь</w:t>
      </w:r>
      <w:r w:rsidR="002E4B2C">
        <w:rPr>
          <w:rFonts w:ascii="Times New Roman" w:hAnsi="Times New Roman"/>
          <w:i/>
          <w:sz w:val="28"/>
          <w:szCs w:val="24"/>
        </w:rPr>
        <w:t xml:space="preserve"> </w:t>
      </w:r>
      <w:r w:rsidR="00FD18FE">
        <w:rPr>
          <w:rFonts w:ascii="Times New Roman" w:hAnsi="Times New Roman"/>
          <w:sz w:val="28"/>
          <w:szCs w:val="24"/>
        </w:rPr>
        <w:t>находить параллельную тональность к известному мажору или минору</w:t>
      </w:r>
      <w:r w:rsidR="00195048" w:rsidRPr="00195048">
        <w:rPr>
          <w:rFonts w:ascii="Times New Roman" w:hAnsi="Times New Roman"/>
          <w:sz w:val="28"/>
          <w:szCs w:val="24"/>
        </w:rPr>
        <w:t xml:space="preserve">, </w:t>
      </w:r>
      <w:r w:rsidR="00FD18FE">
        <w:rPr>
          <w:rFonts w:ascii="Times New Roman" w:hAnsi="Times New Roman"/>
          <w:sz w:val="28"/>
          <w:szCs w:val="24"/>
        </w:rPr>
        <w:t>транспонировать мелодию в другую тональность, слыша</w:t>
      </w:r>
      <w:r w:rsidR="002D5921">
        <w:rPr>
          <w:rFonts w:ascii="Times New Roman" w:hAnsi="Times New Roman"/>
          <w:sz w:val="28"/>
          <w:szCs w:val="24"/>
        </w:rPr>
        <w:t>ть ладовую окраску музыкальных примеров</w:t>
      </w:r>
      <w:r w:rsidR="00195048" w:rsidRPr="00195048">
        <w:rPr>
          <w:rFonts w:ascii="Times New Roman" w:hAnsi="Times New Roman"/>
          <w:sz w:val="28"/>
          <w:szCs w:val="24"/>
        </w:rPr>
        <w:t>.</w:t>
      </w:r>
    </w:p>
    <w:p w:rsidR="00513E4D" w:rsidRPr="00195048" w:rsidRDefault="00513E4D" w:rsidP="00DA28F8">
      <w:pPr>
        <w:pStyle w:val="a5"/>
        <w:numPr>
          <w:ilvl w:val="0"/>
          <w:numId w:val="9"/>
        </w:numPr>
        <w:spacing w:after="0" w:line="240" w:lineRule="auto"/>
        <w:ind w:left="0" w:right="141" w:firstLine="0"/>
        <w:jc w:val="both"/>
        <w:rPr>
          <w:rFonts w:ascii="Times New Roman" w:hAnsi="Times New Roman"/>
          <w:sz w:val="28"/>
          <w:szCs w:val="24"/>
        </w:rPr>
      </w:pPr>
      <w:r w:rsidRPr="00195048">
        <w:rPr>
          <w:rFonts w:ascii="Times New Roman" w:hAnsi="Times New Roman"/>
          <w:b/>
          <w:sz w:val="28"/>
          <w:szCs w:val="24"/>
        </w:rPr>
        <w:lastRenderedPageBreak/>
        <w:t>Личностные:</w:t>
      </w:r>
      <w:r w:rsidR="004F2B24">
        <w:rPr>
          <w:rFonts w:ascii="Times New Roman" w:hAnsi="Times New Roman"/>
          <w:sz w:val="28"/>
          <w:szCs w:val="24"/>
          <w:lang w:val="kk-KZ"/>
        </w:rPr>
        <w:t>на</w:t>
      </w:r>
      <w:r w:rsidR="003602E2">
        <w:rPr>
          <w:rFonts w:ascii="Times New Roman" w:hAnsi="Times New Roman"/>
          <w:sz w:val="28"/>
          <w:szCs w:val="24"/>
          <w:lang w:val="kk-KZ"/>
        </w:rPr>
        <w:t xml:space="preserve">учиться </w:t>
      </w:r>
      <w:r w:rsidR="004F2B24">
        <w:rPr>
          <w:rFonts w:ascii="Times New Roman" w:hAnsi="Times New Roman"/>
          <w:sz w:val="28"/>
          <w:szCs w:val="24"/>
          <w:lang w:val="kk-KZ"/>
        </w:rPr>
        <w:t>проявлять</w:t>
      </w:r>
      <w:r w:rsidR="003602E2">
        <w:rPr>
          <w:rFonts w:ascii="Times New Roman" w:hAnsi="Times New Roman"/>
          <w:sz w:val="28"/>
          <w:szCs w:val="24"/>
          <w:lang w:val="kk-KZ"/>
        </w:rPr>
        <w:t xml:space="preserve"> такие качества, как активность, самостоятельность, эмоциональная отзывчивость, </w:t>
      </w:r>
      <w:r w:rsidR="003602E2">
        <w:rPr>
          <w:rFonts w:ascii="Times New Roman" w:hAnsi="Times New Roman"/>
          <w:sz w:val="28"/>
          <w:szCs w:val="24"/>
        </w:rPr>
        <w:t>обладать</w:t>
      </w:r>
      <w:r w:rsidR="004D4A02" w:rsidRPr="004D4A02">
        <w:rPr>
          <w:rFonts w:ascii="Times New Roman" w:hAnsi="Times New Roman"/>
          <w:sz w:val="28"/>
          <w:szCs w:val="24"/>
        </w:rPr>
        <w:t xml:space="preserve"> культурой поведения на основе сотрудничества и взаимоуважения</w:t>
      </w:r>
      <w:r w:rsidR="004D4A02">
        <w:rPr>
          <w:rFonts w:ascii="Times New Roman" w:hAnsi="Times New Roman"/>
          <w:sz w:val="28"/>
          <w:szCs w:val="24"/>
        </w:rPr>
        <w:t>.</w:t>
      </w:r>
    </w:p>
    <w:p w:rsidR="00513E4D" w:rsidRPr="005C4715" w:rsidRDefault="00513E4D" w:rsidP="002263A6">
      <w:pPr>
        <w:pStyle w:val="a5"/>
        <w:numPr>
          <w:ilvl w:val="0"/>
          <w:numId w:val="9"/>
        </w:numPr>
        <w:spacing w:after="0" w:line="240" w:lineRule="auto"/>
        <w:ind w:left="0" w:right="141" w:firstLine="0"/>
        <w:jc w:val="both"/>
        <w:rPr>
          <w:rFonts w:ascii="Times New Roman" w:hAnsi="Times New Roman"/>
          <w:sz w:val="28"/>
          <w:szCs w:val="24"/>
        </w:rPr>
      </w:pPr>
      <w:r w:rsidRPr="005C4715">
        <w:rPr>
          <w:rFonts w:ascii="Times New Roman" w:hAnsi="Times New Roman"/>
          <w:b/>
          <w:sz w:val="28"/>
          <w:szCs w:val="24"/>
        </w:rPr>
        <w:t xml:space="preserve">Метапредметные: </w:t>
      </w:r>
      <w:r w:rsidR="00F96053" w:rsidRPr="00F96053">
        <w:rPr>
          <w:rFonts w:ascii="Times New Roman" w:hAnsi="Times New Roman"/>
          <w:sz w:val="28"/>
          <w:szCs w:val="24"/>
        </w:rPr>
        <w:t>уметь сопоставлять</w:t>
      </w:r>
      <w:r w:rsidR="002E4B2C">
        <w:rPr>
          <w:rFonts w:ascii="Times New Roman" w:hAnsi="Times New Roman"/>
          <w:sz w:val="28"/>
          <w:szCs w:val="24"/>
        </w:rPr>
        <w:t xml:space="preserve"> </w:t>
      </w:r>
      <w:r w:rsidR="00F96053" w:rsidRPr="00F96053">
        <w:rPr>
          <w:rFonts w:ascii="Times New Roman" w:hAnsi="Times New Roman"/>
          <w:sz w:val="28"/>
          <w:szCs w:val="24"/>
        </w:rPr>
        <w:t xml:space="preserve">музыкальные явления </w:t>
      </w:r>
      <w:r w:rsidR="00F96053">
        <w:rPr>
          <w:rFonts w:ascii="Times New Roman" w:hAnsi="Times New Roman"/>
          <w:sz w:val="28"/>
          <w:szCs w:val="24"/>
        </w:rPr>
        <w:t>с явлениями из окружающего мира</w:t>
      </w:r>
      <w:r w:rsidR="00454FBF">
        <w:rPr>
          <w:rFonts w:ascii="Times New Roman" w:hAnsi="Times New Roman"/>
          <w:sz w:val="28"/>
          <w:szCs w:val="24"/>
        </w:rPr>
        <w:t>;</w:t>
      </w:r>
      <w:r w:rsidRPr="005C4715">
        <w:rPr>
          <w:rFonts w:ascii="Times New Roman" w:hAnsi="Times New Roman"/>
          <w:sz w:val="28"/>
          <w:szCs w:val="24"/>
        </w:rPr>
        <w:t xml:space="preserve"> применять полученные знания, умения и</w:t>
      </w:r>
      <w:r w:rsidR="004A044B">
        <w:rPr>
          <w:rFonts w:ascii="Times New Roman" w:hAnsi="Times New Roman"/>
          <w:sz w:val="28"/>
          <w:szCs w:val="24"/>
        </w:rPr>
        <w:t xml:space="preserve"> навыки на межпредметном уровне.</w:t>
      </w:r>
    </w:p>
    <w:p w:rsidR="00513E4D" w:rsidRDefault="00513E4D" w:rsidP="002263A6">
      <w:pPr>
        <w:spacing w:after="0" w:line="240" w:lineRule="auto"/>
        <w:ind w:right="141"/>
        <w:jc w:val="both"/>
        <w:rPr>
          <w:rFonts w:ascii="Times New Roman" w:hAnsi="Times New Roman"/>
          <w:sz w:val="28"/>
          <w:szCs w:val="24"/>
        </w:rPr>
      </w:pPr>
      <w:r w:rsidRPr="00BD0A7A">
        <w:rPr>
          <w:rFonts w:ascii="Times New Roman" w:hAnsi="Times New Roman"/>
          <w:b/>
          <w:sz w:val="28"/>
          <w:szCs w:val="24"/>
        </w:rPr>
        <w:t>Основные понятия:</w:t>
      </w:r>
      <w:r w:rsidR="002E4B2C">
        <w:rPr>
          <w:rFonts w:ascii="Times New Roman" w:hAnsi="Times New Roman"/>
          <w:b/>
          <w:sz w:val="28"/>
          <w:szCs w:val="24"/>
        </w:rPr>
        <w:t xml:space="preserve"> </w:t>
      </w:r>
      <w:r w:rsidR="002B3025">
        <w:rPr>
          <w:rFonts w:ascii="Times New Roman" w:hAnsi="Times New Roman"/>
          <w:sz w:val="28"/>
          <w:szCs w:val="24"/>
        </w:rPr>
        <w:t>параллельная тональность, мажор, минор.</w:t>
      </w:r>
    </w:p>
    <w:p w:rsidR="00513E4D" w:rsidRDefault="00513E4D" w:rsidP="002263A6">
      <w:pPr>
        <w:spacing w:after="0" w:line="240" w:lineRule="auto"/>
        <w:ind w:right="14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Межпредметные связи: </w:t>
      </w:r>
      <w:r>
        <w:rPr>
          <w:rFonts w:ascii="Times New Roman" w:hAnsi="Times New Roman"/>
          <w:sz w:val="28"/>
          <w:szCs w:val="24"/>
        </w:rPr>
        <w:t xml:space="preserve">связь сольфеджио с другими музыкальными дисциплинами – специальностью, </w:t>
      </w:r>
      <w:r w:rsidR="00FE197E">
        <w:rPr>
          <w:rFonts w:ascii="Times New Roman" w:hAnsi="Times New Roman"/>
          <w:sz w:val="28"/>
          <w:szCs w:val="24"/>
        </w:rPr>
        <w:t>теорией музыки.</w:t>
      </w:r>
    </w:p>
    <w:p w:rsidR="00513E4D" w:rsidRDefault="00513E4D" w:rsidP="00112593">
      <w:pPr>
        <w:shd w:val="clear" w:color="auto" w:fill="FFFFFF"/>
        <w:spacing w:after="0" w:line="240" w:lineRule="auto"/>
        <w:ind w:right="14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Технологии:</w:t>
      </w:r>
      <w:r>
        <w:rPr>
          <w:rFonts w:ascii="Times New Roman" w:hAnsi="Times New Roman"/>
          <w:sz w:val="28"/>
          <w:szCs w:val="24"/>
        </w:rPr>
        <w:t xml:space="preserve"> информационно-коммуникативная, личностно-ориентированная, технология коллективной творческой деятельнос</w:t>
      </w:r>
      <w:r w:rsidR="004A044B">
        <w:rPr>
          <w:rFonts w:ascii="Times New Roman" w:hAnsi="Times New Roman"/>
          <w:sz w:val="28"/>
          <w:szCs w:val="24"/>
        </w:rPr>
        <w:t xml:space="preserve">ти, метапредметная, </w:t>
      </w:r>
      <w:r>
        <w:rPr>
          <w:rFonts w:ascii="Times New Roman" w:hAnsi="Times New Roman"/>
          <w:sz w:val="28"/>
          <w:szCs w:val="24"/>
        </w:rPr>
        <w:t>здоровьесберегающая.</w:t>
      </w:r>
    </w:p>
    <w:p w:rsidR="00513E4D" w:rsidRDefault="00454FBF" w:rsidP="00112593">
      <w:pPr>
        <w:shd w:val="clear" w:color="auto" w:fill="FFFFFF"/>
        <w:spacing w:after="0" w:line="240" w:lineRule="auto"/>
        <w:ind w:right="14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Методы: </w:t>
      </w:r>
      <w:r w:rsidRPr="00454FBF">
        <w:rPr>
          <w:rFonts w:ascii="Times New Roman" w:hAnsi="Times New Roman"/>
          <w:sz w:val="28"/>
          <w:szCs w:val="24"/>
        </w:rPr>
        <w:t>словесный, наглядный, практический</w:t>
      </w:r>
      <w:r w:rsidR="004A044B">
        <w:rPr>
          <w:rFonts w:ascii="Times New Roman" w:hAnsi="Times New Roman"/>
          <w:sz w:val="28"/>
          <w:szCs w:val="24"/>
        </w:rPr>
        <w:t xml:space="preserve">, </w:t>
      </w:r>
      <w:r w:rsidR="00516A35">
        <w:rPr>
          <w:rFonts w:ascii="Times New Roman" w:hAnsi="Times New Roman"/>
          <w:sz w:val="28"/>
          <w:szCs w:val="24"/>
        </w:rPr>
        <w:t xml:space="preserve">поисковый, </w:t>
      </w:r>
      <w:r w:rsidR="004A044B">
        <w:rPr>
          <w:rFonts w:ascii="Times New Roman" w:hAnsi="Times New Roman"/>
          <w:sz w:val="28"/>
          <w:szCs w:val="24"/>
        </w:rPr>
        <w:t>сравнение.</w:t>
      </w:r>
    </w:p>
    <w:p w:rsidR="00513E4D" w:rsidRDefault="00513E4D" w:rsidP="002263A6">
      <w:pPr>
        <w:spacing w:after="0" w:line="240" w:lineRule="auto"/>
        <w:ind w:right="14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Форма обучения:</w:t>
      </w:r>
      <w:r w:rsidR="00E13C1F">
        <w:rPr>
          <w:rFonts w:ascii="Times New Roman" w:hAnsi="Times New Roman"/>
          <w:sz w:val="28"/>
          <w:szCs w:val="24"/>
        </w:rPr>
        <w:t xml:space="preserve"> фронтальная, групповая</w:t>
      </w:r>
      <w:r>
        <w:rPr>
          <w:rFonts w:ascii="Times New Roman" w:hAnsi="Times New Roman"/>
          <w:sz w:val="28"/>
          <w:szCs w:val="24"/>
        </w:rPr>
        <w:t>, индивидуальная.</w:t>
      </w:r>
    </w:p>
    <w:p w:rsidR="00513E4D" w:rsidRDefault="00513E4D" w:rsidP="002263A6">
      <w:pPr>
        <w:spacing w:after="0" w:line="240" w:lineRule="auto"/>
        <w:ind w:right="141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Информационные ресурсы:</w:t>
      </w:r>
    </w:p>
    <w:p w:rsidR="006C3EE8" w:rsidRPr="006C3EE8" w:rsidRDefault="004F2B24" w:rsidP="002263A6">
      <w:pPr>
        <w:spacing w:after="0" w:line="240" w:lineRule="auto"/>
        <w:ind w:right="14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Слайд-презентация «Параллельные тональности» </w:t>
      </w:r>
    </w:p>
    <w:p w:rsidR="006672E4" w:rsidRPr="006672E4" w:rsidRDefault="00513E4D" w:rsidP="006672E4">
      <w:pPr>
        <w:spacing w:after="0" w:line="240" w:lineRule="auto"/>
        <w:ind w:right="141"/>
        <w:jc w:val="both"/>
        <w:rPr>
          <w:rFonts w:ascii="Times New Roman" w:hAnsi="Times New Roman"/>
          <w:sz w:val="28"/>
          <w:szCs w:val="24"/>
        </w:rPr>
      </w:pPr>
      <w:r w:rsidRPr="00495058">
        <w:rPr>
          <w:rFonts w:ascii="Times New Roman" w:hAnsi="Times New Roman"/>
          <w:b/>
          <w:sz w:val="28"/>
          <w:szCs w:val="24"/>
          <w:lang w:val="kk-KZ"/>
        </w:rPr>
        <w:t>Оборудование</w:t>
      </w:r>
      <w:r w:rsidRPr="00495058">
        <w:rPr>
          <w:rFonts w:ascii="Times New Roman" w:hAnsi="Times New Roman"/>
          <w:b/>
          <w:sz w:val="28"/>
          <w:szCs w:val="24"/>
        </w:rPr>
        <w:t>:</w:t>
      </w:r>
      <w:r w:rsidRPr="00495058">
        <w:rPr>
          <w:rFonts w:ascii="Times New Roman" w:hAnsi="Times New Roman"/>
          <w:sz w:val="28"/>
          <w:szCs w:val="24"/>
        </w:rPr>
        <w:t>инте</w:t>
      </w:r>
      <w:r>
        <w:rPr>
          <w:rFonts w:ascii="Times New Roman" w:hAnsi="Times New Roman"/>
          <w:sz w:val="28"/>
          <w:szCs w:val="24"/>
        </w:rPr>
        <w:t>рактивная доска (экран), му</w:t>
      </w:r>
      <w:r w:rsidR="006C3EE8">
        <w:rPr>
          <w:rFonts w:ascii="Times New Roman" w:hAnsi="Times New Roman"/>
          <w:sz w:val="28"/>
          <w:szCs w:val="24"/>
        </w:rPr>
        <w:t xml:space="preserve">льтимедийный проектор, ноутбук, </w:t>
      </w:r>
      <w:r>
        <w:rPr>
          <w:rFonts w:ascii="Times New Roman" w:hAnsi="Times New Roman"/>
          <w:sz w:val="28"/>
          <w:szCs w:val="24"/>
        </w:rPr>
        <w:t>фортепиано,</w:t>
      </w:r>
      <w:r w:rsidR="006672E4">
        <w:rPr>
          <w:rFonts w:ascii="Times New Roman" w:hAnsi="Times New Roman"/>
          <w:sz w:val="28"/>
          <w:szCs w:val="24"/>
        </w:rPr>
        <w:t xml:space="preserve"> карточки с</w:t>
      </w:r>
      <w:r w:rsidR="00FE197E">
        <w:rPr>
          <w:rFonts w:ascii="Times New Roman" w:hAnsi="Times New Roman"/>
          <w:sz w:val="28"/>
          <w:szCs w:val="24"/>
        </w:rPr>
        <w:t>о</w:t>
      </w:r>
      <w:r w:rsidR="002E4B2C">
        <w:rPr>
          <w:rFonts w:ascii="Times New Roman" w:hAnsi="Times New Roman"/>
          <w:sz w:val="28"/>
          <w:szCs w:val="24"/>
        </w:rPr>
        <w:t xml:space="preserve"> </w:t>
      </w:r>
      <w:r w:rsidR="00FE197E">
        <w:rPr>
          <w:rFonts w:ascii="Times New Roman" w:hAnsi="Times New Roman"/>
          <w:sz w:val="28"/>
          <w:szCs w:val="24"/>
        </w:rPr>
        <w:t>смайлами</w:t>
      </w:r>
      <w:r w:rsidR="00384515">
        <w:rPr>
          <w:rFonts w:ascii="Times New Roman" w:hAnsi="Times New Roman"/>
          <w:sz w:val="28"/>
          <w:szCs w:val="24"/>
        </w:rPr>
        <w:t xml:space="preserve">, </w:t>
      </w:r>
      <w:r w:rsidR="006C3EE8">
        <w:rPr>
          <w:rFonts w:ascii="Times New Roman" w:hAnsi="Times New Roman"/>
          <w:sz w:val="28"/>
          <w:szCs w:val="24"/>
        </w:rPr>
        <w:t>канцелярские принадлежности</w:t>
      </w:r>
      <w:r w:rsidR="006672E4">
        <w:rPr>
          <w:rFonts w:ascii="Times New Roman" w:hAnsi="Times New Roman"/>
          <w:sz w:val="28"/>
          <w:szCs w:val="24"/>
        </w:rPr>
        <w:t>.</w:t>
      </w:r>
    </w:p>
    <w:p w:rsidR="006672E4" w:rsidRDefault="006672E4" w:rsidP="006672E4">
      <w:pPr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9"/>
        <w:gridCol w:w="4252"/>
        <w:gridCol w:w="2268"/>
        <w:gridCol w:w="2835"/>
      </w:tblGrid>
      <w:tr w:rsidR="00701677" w:rsidRPr="00C7356A" w:rsidTr="00DA28F8">
        <w:trPr>
          <w:trHeight w:val="444"/>
        </w:trPr>
        <w:tc>
          <w:tcPr>
            <w:tcW w:w="10774" w:type="dxa"/>
            <w:gridSpan w:val="4"/>
          </w:tcPr>
          <w:p w:rsidR="00701677" w:rsidRPr="00C7356A" w:rsidRDefault="00701677" w:rsidP="00DA28F8">
            <w:pPr>
              <w:spacing w:after="0" w:line="240" w:lineRule="auto"/>
              <w:ind w:left="-292" w:right="-250" w:firstLine="2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56A">
              <w:rPr>
                <w:rFonts w:ascii="Times New Roman" w:hAnsi="Times New Roman"/>
                <w:b/>
                <w:sz w:val="28"/>
                <w:szCs w:val="24"/>
              </w:rPr>
              <w:t>Организационная структура (сценарий) урока</w:t>
            </w:r>
          </w:p>
        </w:tc>
      </w:tr>
      <w:tr w:rsidR="00DE053C" w:rsidRPr="00C7356A" w:rsidTr="00DE053C">
        <w:trPr>
          <w:trHeight w:val="808"/>
        </w:trPr>
        <w:tc>
          <w:tcPr>
            <w:tcW w:w="1419" w:type="dxa"/>
          </w:tcPr>
          <w:p w:rsidR="00701677" w:rsidRDefault="00701677" w:rsidP="00DA2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C7356A">
              <w:rPr>
                <w:rFonts w:ascii="Times New Roman" w:hAnsi="Times New Roman"/>
                <w:b/>
                <w:sz w:val="28"/>
                <w:szCs w:val="24"/>
              </w:rPr>
              <w:t>Этапы</w:t>
            </w:r>
          </w:p>
          <w:p w:rsidR="00701677" w:rsidRPr="00C7356A" w:rsidRDefault="00701677" w:rsidP="00DA2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56A">
              <w:rPr>
                <w:rFonts w:ascii="Times New Roman" w:hAnsi="Times New Roman"/>
                <w:b/>
                <w:sz w:val="28"/>
                <w:szCs w:val="24"/>
              </w:rPr>
              <w:t>урока</w:t>
            </w:r>
          </w:p>
        </w:tc>
        <w:tc>
          <w:tcPr>
            <w:tcW w:w="4252" w:type="dxa"/>
          </w:tcPr>
          <w:p w:rsidR="00701677" w:rsidRPr="00C7356A" w:rsidRDefault="00701677" w:rsidP="00DA28F8">
            <w:pPr>
              <w:spacing w:after="0" w:line="240" w:lineRule="auto"/>
              <w:ind w:left="-292" w:right="-250" w:firstLine="2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56A">
              <w:rPr>
                <w:rFonts w:ascii="Times New Roman" w:hAnsi="Times New Roman"/>
                <w:b/>
                <w:sz w:val="28"/>
                <w:szCs w:val="24"/>
              </w:rPr>
              <w:t>Деятельность учителя</w:t>
            </w:r>
          </w:p>
        </w:tc>
        <w:tc>
          <w:tcPr>
            <w:tcW w:w="2268" w:type="dxa"/>
          </w:tcPr>
          <w:p w:rsidR="00701677" w:rsidRDefault="00701677" w:rsidP="00DA28F8">
            <w:pPr>
              <w:spacing w:after="0" w:line="240" w:lineRule="auto"/>
              <w:ind w:left="-292" w:right="-250" w:firstLine="25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C7356A">
              <w:rPr>
                <w:rFonts w:ascii="Times New Roman" w:hAnsi="Times New Roman"/>
                <w:b/>
                <w:sz w:val="28"/>
                <w:szCs w:val="24"/>
              </w:rPr>
              <w:t>Деятельность</w:t>
            </w:r>
          </w:p>
          <w:p w:rsidR="00701677" w:rsidRPr="00C7356A" w:rsidRDefault="00701677" w:rsidP="00DA28F8">
            <w:pPr>
              <w:spacing w:after="0" w:line="240" w:lineRule="auto"/>
              <w:ind w:left="-292" w:right="-250" w:firstLine="2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56A">
              <w:rPr>
                <w:rFonts w:ascii="Times New Roman" w:hAnsi="Times New Roman"/>
                <w:b/>
                <w:sz w:val="28"/>
                <w:szCs w:val="24"/>
              </w:rPr>
              <w:t>учащихся</w:t>
            </w:r>
          </w:p>
        </w:tc>
        <w:tc>
          <w:tcPr>
            <w:tcW w:w="2835" w:type="dxa"/>
          </w:tcPr>
          <w:p w:rsidR="00701677" w:rsidRDefault="00701677" w:rsidP="00DA28F8">
            <w:pPr>
              <w:spacing w:after="0" w:line="240" w:lineRule="auto"/>
              <w:ind w:left="-292" w:right="-250" w:firstLine="25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C7356A">
              <w:rPr>
                <w:rFonts w:ascii="Times New Roman" w:hAnsi="Times New Roman"/>
                <w:b/>
                <w:sz w:val="28"/>
                <w:szCs w:val="24"/>
              </w:rPr>
              <w:t xml:space="preserve">Формирование </w:t>
            </w:r>
          </w:p>
          <w:p w:rsidR="00701677" w:rsidRPr="00C7356A" w:rsidRDefault="00701677" w:rsidP="00DA28F8">
            <w:pPr>
              <w:spacing w:after="0" w:line="240" w:lineRule="auto"/>
              <w:ind w:left="-292" w:right="-250" w:firstLine="2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56A">
              <w:rPr>
                <w:rFonts w:ascii="Times New Roman" w:hAnsi="Times New Roman"/>
                <w:b/>
                <w:sz w:val="28"/>
                <w:szCs w:val="24"/>
              </w:rPr>
              <w:t>УУД</w:t>
            </w:r>
          </w:p>
        </w:tc>
      </w:tr>
      <w:tr w:rsidR="00DE053C" w:rsidRPr="00C7356A" w:rsidTr="00DE053C">
        <w:trPr>
          <w:trHeight w:val="2257"/>
        </w:trPr>
        <w:tc>
          <w:tcPr>
            <w:tcW w:w="1419" w:type="dxa"/>
          </w:tcPr>
          <w:p w:rsidR="00701677" w:rsidRPr="00D62506" w:rsidRDefault="00701677" w:rsidP="00DB1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цели урока. Мотивация учебной деятельности учащихся.</w:t>
            </w:r>
          </w:p>
        </w:tc>
        <w:tc>
          <w:tcPr>
            <w:tcW w:w="4252" w:type="dxa"/>
          </w:tcPr>
          <w:p w:rsidR="00BC5591" w:rsidRPr="00DB1EAB" w:rsidRDefault="00701677" w:rsidP="00BC5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Приветствует учащихся. Объявляет тему урока. </w:t>
            </w:r>
            <w:r w:rsidR="00D82D58">
              <w:rPr>
                <w:rFonts w:ascii="Times New Roman" w:hAnsi="Times New Roman"/>
                <w:sz w:val="24"/>
                <w:szCs w:val="24"/>
              </w:rPr>
              <w:t xml:space="preserve">Выясняет путём диалога знакомы ли учащиеся с </w:t>
            </w:r>
            <w:r w:rsidR="00135861">
              <w:rPr>
                <w:rFonts w:ascii="Times New Roman" w:hAnsi="Times New Roman"/>
                <w:sz w:val="24"/>
                <w:szCs w:val="24"/>
              </w:rPr>
              <w:t>понятием «Параллельные тональности»</w:t>
            </w:r>
            <w:r w:rsidR="00D82D58">
              <w:rPr>
                <w:rFonts w:ascii="Times New Roman" w:hAnsi="Times New Roman"/>
                <w:sz w:val="24"/>
                <w:szCs w:val="24"/>
              </w:rPr>
              <w:t>. Формулирует цель урока. Н</w:t>
            </w:r>
            <w:r w:rsidR="00BC5591">
              <w:rPr>
                <w:rFonts w:ascii="Times New Roman" w:hAnsi="Times New Roman"/>
                <w:sz w:val="24"/>
                <w:szCs w:val="24"/>
              </w:rPr>
              <w:t xml:space="preserve">астраивает учащихся на активную работу на уроке. </w:t>
            </w:r>
          </w:p>
          <w:p w:rsidR="00701677" w:rsidRPr="00DB1EAB" w:rsidRDefault="00701677" w:rsidP="00D82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5591" w:rsidRDefault="00701677" w:rsidP="00DB1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C5591">
              <w:rPr>
                <w:rFonts w:ascii="Times New Roman" w:hAnsi="Times New Roman"/>
                <w:sz w:val="24"/>
                <w:szCs w:val="24"/>
              </w:rPr>
              <w:t>риветствуют учителя.</w:t>
            </w:r>
          </w:p>
          <w:p w:rsidR="00701677" w:rsidRPr="00D62506" w:rsidRDefault="00BC5591" w:rsidP="00BC5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вопросы. Настраиваются на активную</w:t>
            </w:r>
            <w:r w:rsidR="00D62506">
              <w:rPr>
                <w:rFonts w:ascii="Times New Roman" w:hAnsi="Times New Roman"/>
                <w:sz w:val="24"/>
                <w:szCs w:val="24"/>
              </w:rPr>
              <w:t xml:space="preserve"> работу на уроке.</w:t>
            </w:r>
          </w:p>
        </w:tc>
        <w:tc>
          <w:tcPr>
            <w:tcW w:w="2835" w:type="dxa"/>
          </w:tcPr>
          <w:p w:rsidR="00701677" w:rsidRPr="00C7356A" w:rsidRDefault="00701677" w:rsidP="00DB1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56A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="00BC5591">
              <w:rPr>
                <w:rFonts w:ascii="Times New Roman" w:hAnsi="Times New Roman"/>
                <w:sz w:val="24"/>
                <w:szCs w:val="24"/>
              </w:rPr>
              <w:t>ж</w:t>
            </w:r>
            <w:r w:rsidR="0019796D">
              <w:rPr>
                <w:rFonts w:ascii="Times New Roman" w:hAnsi="Times New Roman"/>
                <w:sz w:val="24"/>
                <w:szCs w:val="24"/>
              </w:rPr>
              <w:t>елают приобретать новые знания, умения.</w:t>
            </w:r>
          </w:p>
          <w:p w:rsidR="00701677" w:rsidRDefault="00701677" w:rsidP="00197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56A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="0019796D">
              <w:rPr>
                <w:rFonts w:ascii="Times New Roman" w:hAnsi="Times New Roman"/>
                <w:sz w:val="24"/>
                <w:szCs w:val="24"/>
              </w:rPr>
              <w:t>осознают учебную задачу</w:t>
            </w:r>
            <w:r w:rsidR="00D625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796D" w:rsidRPr="0019796D" w:rsidRDefault="0019796D" w:rsidP="00197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96D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19796D" w:rsidRPr="00701677" w:rsidRDefault="0019796D" w:rsidP="00197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</w:tc>
      </w:tr>
      <w:tr w:rsidR="00DE053C" w:rsidRPr="00C7356A" w:rsidTr="00DE053C">
        <w:trPr>
          <w:trHeight w:val="808"/>
        </w:trPr>
        <w:tc>
          <w:tcPr>
            <w:tcW w:w="1419" w:type="dxa"/>
          </w:tcPr>
          <w:p w:rsidR="00701677" w:rsidRPr="00DB1EAB" w:rsidRDefault="0099135D" w:rsidP="00DB1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новой темы</w:t>
            </w:r>
          </w:p>
        </w:tc>
        <w:tc>
          <w:tcPr>
            <w:tcW w:w="4252" w:type="dxa"/>
          </w:tcPr>
          <w:p w:rsidR="00965DE8" w:rsidRDefault="00EF6AFA" w:rsidP="00641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Раздаёт карточки с правилом и демонстрирует правило на экране. </w:t>
            </w:r>
            <w:r w:rsidR="0064165D">
              <w:rPr>
                <w:rFonts w:ascii="Times New Roman" w:hAnsi="Times New Roman"/>
                <w:sz w:val="24"/>
                <w:szCs w:val="24"/>
              </w:rPr>
              <w:t>Предлагает вспомнить таблицу из предыдущих уроков – названия пройденных тональностей и их ключевые знаки. Ведёт с учащимися диалог, что в таблице была пара тональностей, мажор и минор, без знаков при ключе. Объясняет, что параллельными называются мажор и минор с одинаковыми знаками и звуками, но разными тониками.</w:t>
            </w:r>
          </w:p>
          <w:p w:rsidR="007834BC" w:rsidRDefault="00DE7F53" w:rsidP="00641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Подтверждает правило показом на экране нотной записи гамм До мажор-л</w:t>
            </w:r>
            <w:r w:rsidR="002876A1">
              <w:rPr>
                <w:rFonts w:ascii="Times New Roman" w:hAnsi="Times New Roman"/>
                <w:sz w:val="24"/>
                <w:szCs w:val="24"/>
              </w:rPr>
              <w:t>я минор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проигрыванием их на фортепиано.</w:t>
            </w:r>
          </w:p>
          <w:p w:rsidR="003E69E8" w:rsidRDefault="007834BC" w:rsidP="00641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Рассказывает о значении слова «параллельный» - расположенный в одном направлении, не пересекающийся. Приводит примеры: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параллельные линии, параллельное движение машин на дороге.</w:t>
            </w:r>
          </w:p>
          <w:p w:rsidR="00341839" w:rsidRDefault="003E69E8" w:rsidP="00D96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Объясняет, как ис</w:t>
            </w:r>
            <w:r w:rsidR="00D967DB">
              <w:rPr>
                <w:rFonts w:ascii="Times New Roman" w:hAnsi="Times New Roman"/>
                <w:sz w:val="24"/>
                <w:szCs w:val="24"/>
              </w:rPr>
              <w:t>кать параллельные тональности по правилу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ступеней. Показывает на экране</w:t>
            </w:r>
            <w:r w:rsidR="00D967DB">
              <w:rPr>
                <w:rFonts w:ascii="Times New Roman" w:hAnsi="Times New Roman"/>
                <w:sz w:val="24"/>
                <w:szCs w:val="24"/>
              </w:rPr>
              <w:t xml:space="preserve"> изображение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Мажор (солнце) </w:t>
            </w:r>
            <w:r w:rsidR="00D967DB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выше</w:t>
            </w:r>
            <w:r w:rsidR="00D967DB">
              <w:rPr>
                <w:rFonts w:ascii="Times New Roman" w:hAnsi="Times New Roman"/>
                <w:sz w:val="24"/>
                <w:szCs w:val="24"/>
              </w:rPr>
              <w:t xml:space="preserve"> на три ступени, чем минор (туча), подкрепляет показом на фортепианной клавиатуре.</w:t>
            </w:r>
          </w:p>
          <w:p w:rsidR="00DE7F53" w:rsidRPr="003C61A1" w:rsidRDefault="00341839" w:rsidP="00D96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учащимся из списка на экране найти параллельные миноры для известных мажоров.</w:t>
            </w:r>
          </w:p>
        </w:tc>
        <w:tc>
          <w:tcPr>
            <w:tcW w:w="2268" w:type="dxa"/>
          </w:tcPr>
          <w:p w:rsidR="004260A4" w:rsidRDefault="00DE7F53" w:rsidP="00641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Воспринимают новую информацию </w:t>
            </w:r>
            <w:r w:rsidR="002876A1">
              <w:rPr>
                <w:rFonts w:ascii="Times New Roman" w:hAnsi="Times New Roman"/>
                <w:sz w:val="24"/>
                <w:szCs w:val="24"/>
              </w:rPr>
              <w:t>визуально и на слух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165D" w:rsidRDefault="0064165D" w:rsidP="00641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:rsidR="00464809" w:rsidRDefault="0064165D" w:rsidP="0046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Выясняют, что парал</w:t>
            </w:r>
            <w:r w:rsidR="00464809">
              <w:rPr>
                <w:rFonts w:ascii="Times New Roman" w:hAnsi="Times New Roman"/>
                <w:sz w:val="24"/>
                <w:szCs w:val="24"/>
              </w:rPr>
              <w:t xml:space="preserve">лельными тональностями являются </w:t>
            </w:r>
          </w:p>
          <w:p w:rsidR="0064165D" w:rsidRDefault="0064165D" w:rsidP="0046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мажор и ля минор.</w:t>
            </w:r>
          </w:p>
          <w:p w:rsidR="00341839" w:rsidRDefault="00341839" w:rsidP="00641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параллельные миноры для уже известных мажоров.</w:t>
            </w:r>
          </w:p>
          <w:p w:rsidR="00341839" w:rsidRPr="003C61A1" w:rsidRDefault="00341839" w:rsidP="00341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23B0" w:rsidRDefault="00B40DBF" w:rsidP="00BC2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BC23B0" w:rsidRPr="00BC23B0" w:rsidRDefault="00BC23B0" w:rsidP="00BC2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извлекают необходимую информацию из объяснения учителя, способны понимать информацию, представленную в схематичной форме.</w:t>
            </w:r>
          </w:p>
          <w:p w:rsidR="00B40DBF" w:rsidRDefault="004A1CE2" w:rsidP="00B40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B40DBF" w:rsidRPr="00B40DBF" w:rsidRDefault="00464809" w:rsidP="00BC2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Вступают в диалог, </w:t>
            </w:r>
            <w:r w:rsidR="00BC23B0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E053C" w:rsidRPr="00C7356A" w:rsidTr="00DE053C">
        <w:trPr>
          <w:trHeight w:val="808"/>
        </w:trPr>
        <w:tc>
          <w:tcPr>
            <w:tcW w:w="1419" w:type="dxa"/>
          </w:tcPr>
          <w:p w:rsidR="0054010C" w:rsidRDefault="0054010C" w:rsidP="00DB1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Физическая минутка</w:t>
            </w:r>
          </w:p>
        </w:tc>
        <w:tc>
          <w:tcPr>
            <w:tcW w:w="4252" w:type="dxa"/>
          </w:tcPr>
          <w:p w:rsidR="0054010C" w:rsidRDefault="0054010C" w:rsidP="00641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Показывает движения.</w:t>
            </w:r>
          </w:p>
        </w:tc>
        <w:tc>
          <w:tcPr>
            <w:tcW w:w="2268" w:type="dxa"/>
          </w:tcPr>
          <w:p w:rsidR="0054010C" w:rsidRDefault="0054010C" w:rsidP="00641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физические движения: наклоны, повороты, вдохи-выдохи.</w:t>
            </w:r>
          </w:p>
        </w:tc>
        <w:tc>
          <w:tcPr>
            <w:tcW w:w="2835" w:type="dxa"/>
          </w:tcPr>
          <w:p w:rsidR="00EC694A" w:rsidRDefault="00EC694A" w:rsidP="00BC2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EC694A" w:rsidRPr="00EC694A" w:rsidRDefault="00EC694A" w:rsidP="00BC2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EC694A">
              <w:rPr>
                <w:rFonts w:ascii="Times New Roman" w:hAnsi="Times New Roman"/>
                <w:sz w:val="24"/>
                <w:szCs w:val="24"/>
              </w:rPr>
              <w:t>енностное отношение к здоровому образу жизни.</w:t>
            </w:r>
          </w:p>
          <w:p w:rsidR="0054010C" w:rsidRDefault="0054010C" w:rsidP="00BC2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54010C" w:rsidRPr="00EC694A" w:rsidRDefault="00EC694A" w:rsidP="00EC6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94A">
              <w:rPr>
                <w:rFonts w:ascii="Times New Roman" w:hAnsi="Times New Roman"/>
                <w:sz w:val="24"/>
                <w:szCs w:val="24"/>
              </w:rPr>
              <w:t>совместно выполняют физические упражнения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E053C" w:rsidRPr="00C7356A" w:rsidTr="00DE053C">
        <w:trPr>
          <w:trHeight w:val="808"/>
        </w:trPr>
        <w:tc>
          <w:tcPr>
            <w:tcW w:w="1419" w:type="dxa"/>
            <w:vMerge w:val="restart"/>
          </w:tcPr>
          <w:p w:rsidR="00322238" w:rsidRDefault="00CD4A38" w:rsidP="00E56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Усвоение знаний. </w:t>
            </w:r>
          </w:p>
          <w:p w:rsidR="00C02671" w:rsidRDefault="00C02671" w:rsidP="00E56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2671" w:rsidRDefault="00C02671" w:rsidP="00E56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2671" w:rsidRDefault="00C02671" w:rsidP="00C0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53C" w:rsidRDefault="00DE053C" w:rsidP="00C0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2671" w:rsidRDefault="00C02671" w:rsidP="00E56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Вокально-интонационная работа</w:t>
            </w:r>
          </w:p>
          <w:p w:rsidR="00322238" w:rsidRDefault="00322238" w:rsidP="00E56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2238" w:rsidRDefault="00322238" w:rsidP="00E56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2238" w:rsidRDefault="00322238" w:rsidP="00E56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2238" w:rsidRDefault="00322238" w:rsidP="00E56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2238" w:rsidRDefault="00322238" w:rsidP="00E56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2238" w:rsidRDefault="00322238" w:rsidP="00E56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2238" w:rsidRDefault="00322238" w:rsidP="00E56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2238" w:rsidRDefault="00322238" w:rsidP="00E56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2238" w:rsidRDefault="00322238" w:rsidP="00E56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2238" w:rsidRDefault="00322238" w:rsidP="00E56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2238" w:rsidRPr="00C7356A" w:rsidRDefault="00322238" w:rsidP="00E56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5574" w:rsidRDefault="00A15574" w:rsidP="00DA2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5574" w:rsidRDefault="00A15574" w:rsidP="00DA2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5574" w:rsidRDefault="00A15574" w:rsidP="00DA2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5574" w:rsidRDefault="00A15574" w:rsidP="00DA2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5574" w:rsidRDefault="00A15574" w:rsidP="00DA2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5574" w:rsidRDefault="00A15574" w:rsidP="00DA2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5574" w:rsidRDefault="00A15574" w:rsidP="00DA2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5980" w:rsidRDefault="00A95980" w:rsidP="00DA2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6739" w:rsidRPr="00C7356A" w:rsidRDefault="00CF6739" w:rsidP="00DA2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Слуховой анализ</w:t>
            </w:r>
          </w:p>
        </w:tc>
        <w:tc>
          <w:tcPr>
            <w:tcW w:w="4252" w:type="dxa"/>
          </w:tcPr>
          <w:p w:rsidR="002540EB" w:rsidRDefault="002540EB" w:rsidP="002540EB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Распевка. Называет упражнения, направленные на стимулирование слухового внимания и активности.</w:t>
            </w:r>
          </w:p>
          <w:p w:rsidR="00A86D3E" w:rsidRDefault="00A86D3E" w:rsidP="002540EB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Показывает на экране мелодию из прошлого урока в тональности ля минор.</w:t>
            </w:r>
          </w:p>
          <w:p w:rsidR="00322238" w:rsidRDefault="00D21497" w:rsidP="00D21497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одному учащемуся исполнить мелодию на фортепиано, остальным спеть её с фортепианной поддер</w:t>
            </w:r>
            <w:r w:rsidR="00BF00A1">
              <w:rPr>
                <w:rFonts w:ascii="Times New Roman" w:hAnsi="Times New Roman"/>
                <w:sz w:val="24"/>
                <w:szCs w:val="24"/>
              </w:rPr>
              <w:t>жкой и без неё.</w:t>
            </w:r>
          </w:p>
          <w:p w:rsidR="009178BE" w:rsidRPr="00DD6890" w:rsidRDefault="00DD6890" w:rsidP="00346D53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D6890">
              <w:rPr>
                <w:rFonts w:ascii="Times New Roman" w:hAnsi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/>
                <w:sz w:val="24"/>
                <w:szCs w:val="24"/>
              </w:rPr>
              <w:t>длагает совершить транспозицию мелодии – перенести её из т</w:t>
            </w:r>
            <w:r w:rsidR="00346D53">
              <w:rPr>
                <w:rFonts w:ascii="Times New Roman" w:hAnsi="Times New Roman"/>
                <w:sz w:val="24"/>
                <w:szCs w:val="24"/>
              </w:rPr>
              <w:t>ональности ля минор в До мажор, а затем исполнить её. З</w:t>
            </w:r>
            <w:r>
              <w:rPr>
                <w:rFonts w:ascii="Times New Roman" w:hAnsi="Times New Roman"/>
                <w:sz w:val="24"/>
                <w:szCs w:val="24"/>
              </w:rPr>
              <w:t>адаёт вопросы, помогает учащимся выполнить задание.</w:t>
            </w:r>
          </w:p>
        </w:tc>
        <w:tc>
          <w:tcPr>
            <w:tcW w:w="2268" w:type="dxa"/>
          </w:tcPr>
          <w:p w:rsidR="00322238" w:rsidRDefault="002540EB" w:rsidP="00254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Исполняют вокальные упражнения хором и по одному: устойчивые-неустойчивые ступени, 6 положений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2540EB">
              <w:rPr>
                <w:rFonts w:ascii="Times New Roman" w:hAnsi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00A1" w:rsidRDefault="00BF00A1" w:rsidP="00254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Один учащийся </w:t>
            </w:r>
            <w:r w:rsidR="00346D53">
              <w:rPr>
                <w:rFonts w:ascii="Times New Roman" w:hAnsi="Times New Roman"/>
                <w:sz w:val="24"/>
                <w:szCs w:val="24"/>
              </w:rPr>
              <w:t>играет мелодию на фортепиано, остальные п</w:t>
            </w:r>
            <w:r>
              <w:rPr>
                <w:rFonts w:ascii="Times New Roman" w:hAnsi="Times New Roman"/>
                <w:sz w:val="24"/>
                <w:szCs w:val="24"/>
              </w:rPr>
              <w:t>оют мелодию с фортепианной поддержкой и без неё. Тактируют рукой доли.</w:t>
            </w:r>
          </w:p>
          <w:p w:rsidR="00322238" w:rsidRPr="00346D53" w:rsidRDefault="00346D53" w:rsidP="00346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Совершают транспозицию мелодии в тональность До мажор. Исполняют с инструментально с поддержкой одного из одноклассников, затем под аккомпанемент учителя. </w:t>
            </w:r>
          </w:p>
        </w:tc>
        <w:tc>
          <w:tcPr>
            <w:tcW w:w="2835" w:type="dxa"/>
          </w:tcPr>
          <w:p w:rsidR="00322238" w:rsidRDefault="00322238" w:rsidP="00513B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56A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3831A1" w:rsidRPr="003831A1" w:rsidRDefault="003831A1" w:rsidP="00513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1A1">
              <w:rPr>
                <w:rFonts w:ascii="Times New Roman" w:hAnsi="Times New Roman"/>
                <w:sz w:val="24"/>
                <w:szCs w:val="24"/>
              </w:rPr>
              <w:t>совершенствуют имеющиеся знания</w:t>
            </w:r>
            <w:r>
              <w:rPr>
                <w:rFonts w:ascii="Times New Roman" w:hAnsi="Times New Roman"/>
                <w:sz w:val="24"/>
                <w:szCs w:val="24"/>
              </w:rPr>
              <w:t>, участвуют в творческом процессе.</w:t>
            </w:r>
          </w:p>
          <w:p w:rsidR="00322238" w:rsidRDefault="00322238" w:rsidP="00513B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322238" w:rsidRDefault="00EA47F3" w:rsidP="00513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22238" w:rsidRPr="00513BA5">
              <w:rPr>
                <w:rFonts w:ascii="Times New Roman" w:hAnsi="Times New Roman"/>
                <w:sz w:val="24"/>
                <w:szCs w:val="24"/>
              </w:rPr>
              <w:t>ри</w:t>
            </w:r>
            <w:r w:rsidR="00322238">
              <w:rPr>
                <w:rFonts w:ascii="Times New Roman" w:hAnsi="Times New Roman"/>
                <w:sz w:val="24"/>
                <w:szCs w:val="24"/>
              </w:rPr>
              <w:t>ни</w:t>
            </w:r>
            <w:r w:rsidR="003831A1">
              <w:rPr>
                <w:rFonts w:ascii="Times New Roman" w:hAnsi="Times New Roman"/>
                <w:sz w:val="24"/>
                <w:szCs w:val="24"/>
              </w:rPr>
              <w:t xml:space="preserve">мают и </w:t>
            </w:r>
            <w:r w:rsidR="00A17298">
              <w:rPr>
                <w:rFonts w:ascii="Times New Roman" w:hAnsi="Times New Roman"/>
                <w:sz w:val="24"/>
                <w:szCs w:val="24"/>
              </w:rPr>
              <w:t>сохраняют учебную задачу, осознают возникающие трудности, исправляют ошибки.</w:t>
            </w:r>
          </w:p>
          <w:p w:rsidR="00A17298" w:rsidRPr="00A17298" w:rsidRDefault="00A17298" w:rsidP="00513B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298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A17298" w:rsidRDefault="00A17298" w:rsidP="00513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приобретают </w:t>
            </w:r>
            <w:r w:rsidR="00BC565B">
              <w:rPr>
                <w:rFonts w:ascii="Times New Roman" w:hAnsi="Times New Roman"/>
                <w:sz w:val="24"/>
                <w:szCs w:val="24"/>
              </w:rPr>
              <w:t xml:space="preserve">умения использовать знания </w:t>
            </w:r>
            <w:r>
              <w:rPr>
                <w:rFonts w:ascii="Times New Roman" w:hAnsi="Times New Roman"/>
                <w:sz w:val="24"/>
                <w:szCs w:val="24"/>
              </w:rPr>
              <w:t>в практической деятельности, осуществляют операции анализа, синтеза.</w:t>
            </w:r>
          </w:p>
          <w:p w:rsidR="00BC565B" w:rsidRDefault="00BC565B" w:rsidP="00513B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65B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322238" w:rsidRPr="00A71C04" w:rsidRDefault="00BC565B" w:rsidP="00346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5B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сущ</w:t>
            </w:r>
            <w:r w:rsidRPr="00BC565B">
              <w:rPr>
                <w:rFonts w:ascii="Times New Roman" w:hAnsi="Times New Roman"/>
                <w:sz w:val="24"/>
                <w:szCs w:val="24"/>
              </w:rPr>
              <w:t xml:space="preserve">ествляют </w:t>
            </w:r>
            <w:r>
              <w:rPr>
                <w:rFonts w:ascii="Times New Roman" w:hAnsi="Times New Roman"/>
                <w:sz w:val="24"/>
                <w:szCs w:val="24"/>
              </w:rPr>
              <w:t>совместную музыкальную деятельность, демонстрируют принцип сотрудничества.</w:t>
            </w:r>
          </w:p>
        </w:tc>
      </w:tr>
      <w:tr w:rsidR="00DE053C" w:rsidRPr="00C7356A" w:rsidTr="00DE053C">
        <w:trPr>
          <w:trHeight w:val="808"/>
        </w:trPr>
        <w:tc>
          <w:tcPr>
            <w:tcW w:w="1419" w:type="dxa"/>
            <w:vMerge/>
          </w:tcPr>
          <w:p w:rsidR="00322238" w:rsidRPr="00C7356A" w:rsidRDefault="00322238" w:rsidP="00DA2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71580" w:rsidRDefault="00B71580" w:rsidP="00B71580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Раздаёт карточки с весёлыми и грустными смайлами. Объясняет задание.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Для учащихся в случайном порядке будут звучать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мажорные и минорные гаммы.  Задача – определить лад и расположить карточки в правильном порядке. Играет гаммы на фортепиано.</w:t>
            </w:r>
          </w:p>
          <w:p w:rsidR="00322238" w:rsidRPr="00B71580" w:rsidRDefault="00322238" w:rsidP="00425622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B71580" w:rsidRDefault="00B71580" w:rsidP="00B71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слуховой анализ, отвечают, анализируют успешность выполнения задания.</w:t>
            </w:r>
          </w:p>
          <w:p w:rsidR="00B71580" w:rsidRDefault="00B71580" w:rsidP="00B71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4CA9" w:rsidRPr="00C7356A" w:rsidRDefault="004A4CA9" w:rsidP="009B3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30E9" w:rsidRDefault="00322238" w:rsidP="00A15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56A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="001930E9">
              <w:rPr>
                <w:rFonts w:ascii="Times New Roman" w:hAnsi="Times New Roman"/>
                <w:sz w:val="24"/>
                <w:szCs w:val="24"/>
              </w:rPr>
              <w:t>совершенствуют имеющиеся знания</w:t>
            </w:r>
            <w:r w:rsidRPr="00C7356A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1930E9" w:rsidRDefault="001930E9" w:rsidP="00193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осознают учебно-познавательную задачу, осуществляют операции анализа, сравнения.</w:t>
            </w:r>
          </w:p>
          <w:p w:rsidR="00322238" w:rsidRDefault="00322238" w:rsidP="00A15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56A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1930E9" w:rsidRPr="00C7356A" w:rsidRDefault="001930E9" w:rsidP="00193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принимают и выполняют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учебную задачу, контролируют учебные действия.</w:t>
            </w:r>
          </w:p>
          <w:p w:rsidR="00322238" w:rsidRPr="00C7356A" w:rsidRDefault="00322238" w:rsidP="00193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56A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="001930E9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</w:tc>
      </w:tr>
      <w:tr w:rsidR="00DE053C" w:rsidRPr="00C7356A" w:rsidTr="00DE053C">
        <w:trPr>
          <w:trHeight w:val="419"/>
        </w:trPr>
        <w:tc>
          <w:tcPr>
            <w:tcW w:w="1419" w:type="dxa"/>
          </w:tcPr>
          <w:p w:rsidR="00701677" w:rsidRPr="00E573A3" w:rsidRDefault="006B502B" w:rsidP="00E573A3">
            <w:pPr>
              <w:tabs>
                <w:tab w:val="left" w:pos="1453"/>
              </w:tabs>
              <w:spacing w:after="0" w:line="240" w:lineRule="auto"/>
              <w:ind w:left="35" w:righ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Рефлексия Подведение</w:t>
            </w:r>
            <w:r w:rsidR="001930E9">
              <w:rPr>
                <w:rFonts w:ascii="Times New Roman" w:hAnsi="Times New Roman"/>
                <w:sz w:val="24"/>
                <w:szCs w:val="24"/>
              </w:rPr>
              <w:t xml:space="preserve"> итогов урока</w:t>
            </w:r>
          </w:p>
        </w:tc>
        <w:tc>
          <w:tcPr>
            <w:tcW w:w="4252" w:type="dxa"/>
          </w:tcPr>
          <w:p w:rsidR="00701677" w:rsidRDefault="001930E9" w:rsidP="00E573A3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Подводит итог. Задаёт вопросы:</w:t>
            </w:r>
          </w:p>
          <w:p w:rsidR="001930E9" w:rsidRDefault="001930E9" w:rsidP="00E573A3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Какая тема была на уроке?</w:t>
            </w:r>
          </w:p>
          <w:p w:rsidR="001930E9" w:rsidRDefault="001930E9" w:rsidP="00E573A3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Одинаковые ли в параллельных тональностях знаки, звуки, лады, тоники?</w:t>
            </w:r>
          </w:p>
          <w:p w:rsidR="001930E9" w:rsidRDefault="001930E9" w:rsidP="00E573A3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Понятна ли тема урока? Какие трудности в её понимании?</w:t>
            </w:r>
          </w:p>
          <w:p w:rsidR="001930E9" w:rsidRDefault="001930E9" w:rsidP="00E573A3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Просит оценить результат работы на уроке смайлами.</w:t>
            </w:r>
          </w:p>
          <w:p w:rsidR="001930E9" w:rsidRDefault="001930E9" w:rsidP="00E573A3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каждому учащемуся закрепить усвоение темы игрой и сравнением на фортепиано гамм До мажор-ля минор.</w:t>
            </w:r>
          </w:p>
          <w:p w:rsidR="00E573A3" w:rsidRDefault="001930E9" w:rsidP="001930E9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Выставляет оценки.</w:t>
            </w:r>
          </w:p>
          <w:p w:rsidR="001930E9" w:rsidRPr="00E573A3" w:rsidRDefault="001930E9" w:rsidP="001930E9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Благодарит за работу на уроке.</w:t>
            </w:r>
          </w:p>
        </w:tc>
        <w:tc>
          <w:tcPr>
            <w:tcW w:w="2268" w:type="dxa"/>
          </w:tcPr>
          <w:p w:rsidR="00701677" w:rsidRDefault="00023B63" w:rsidP="00CB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B63">
              <w:rPr>
                <w:rFonts w:ascii="Times New Roman" w:hAnsi="Times New Roman"/>
                <w:sz w:val="24"/>
                <w:szCs w:val="24"/>
              </w:rPr>
              <w:t xml:space="preserve">Осуществляют рефлексию, анализируют </w:t>
            </w:r>
            <w:r>
              <w:rPr>
                <w:rFonts w:ascii="Times New Roman" w:hAnsi="Times New Roman"/>
                <w:sz w:val="24"/>
                <w:szCs w:val="24"/>
              </w:rPr>
              <w:t>свою работу на уроке</w:t>
            </w:r>
            <w:r w:rsidR="00A749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B32B3" w:rsidRPr="00023B63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CB32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749B2">
              <w:rPr>
                <w:rFonts w:ascii="Times New Roman" w:hAnsi="Times New Roman"/>
                <w:sz w:val="24"/>
                <w:szCs w:val="24"/>
              </w:rPr>
              <w:t>закрепляют тему игрой на фортепиано гамм До мажор-ля минор.</w:t>
            </w:r>
          </w:p>
        </w:tc>
        <w:tc>
          <w:tcPr>
            <w:tcW w:w="2835" w:type="dxa"/>
          </w:tcPr>
          <w:p w:rsidR="00023B63" w:rsidRDefault="00701677" w:rsidP="00023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002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023B63" w:rsidRDefault="00023B63" w:rsidP="00023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Осознают свои возможности, выявляют трудности.</w:t>
            </w:r>
          </w:p>
          <w:p w:rsidR="00023B63" w:rsidRDefault="00701677" w:rsidP="00023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F8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701677" w:rsidRDefault="00CB32B3" w:rsidP="00023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Приобретают умения использовать знания в практической деятельности, </w:t>
            </w:r>
            <w:r w:rsidR="00023B63" w:rsidRPr="00023B63">
              <w:rPr>
                <w:rFonts w:ascii="Times New Roman" w:hAnsi="Times New Roman"/>
                <w:sz w:val="24"/>
                <w:szCs w:val="24"/>
              </w:rPr>
              <w:t>делают обобщения и выводы</w:t>
            </w:r>
          </w:p>
          <w:p w:rsidR="00023B63" w:rsidRPr="00023B63" w:rsidRDefault="00023B63" w:rsidP="00023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B63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023B63" w:rsidRPr="00023B63" w:rsidRDefault="00023B63" w:rsidP="00023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оценивают свои достижения</w:t>
            </w:r>
          </w:p>
          <w:p w:rsidR="00701677" w:rsidRPr="00C7356A" w:rsidRDefault="00701677" w:rsidP="00023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002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отвечают на вопросы, формулируют собственные мысли.</w:t>
            </w:r>
          </w:p>
        </w:tc>
      </w:tr>
    </w:tbl>
    <w:p w:rsidR="00701677" w:rsidRDefault="00701677" w:rsidP="006672E4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13E4D" w:rsidRDefault="00513E4D" w:rsidP="00A82D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513E4D" w:rsidSect="00E85A3A">
      <w:pgSz w:w="11906" w:h="16838"/>
      <w:pgMar w:top="624" w:right="991" w:bottom="567" w:left="993" w:header="709" w:footer="709" w:gutter="0"/>
      <w:pgBorders w:display="firstPage" w:offsetFrom="page">
        <w:top w:val="outset" w:sz="6" w:space="24" w:color="548DD4"/>
        <w:left w:val="outset" w:sz="6" w:space="24" w:color="548DD4"/>
        <w:bottom w:val="inset" w:sz="6" w:space="24" w:color="548DD4"/>
        <w:right w:val="inset" w:sz="6" w:space="24" w:color="548DD4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E59" w:rsidRDefault="00261E59" w:rsidP="008528A6">
      <w:pPr>
        <w:spacing w:after="0" w:line="240" w:lineRule="auto"/>
      </w:pPr>
      <w:r>
        <w:separator/>
      </w:r>
    </w:p>
  </w:endnote>
  <w:endnote w:type="continuationSeparator" w:id="1">
    <w:p w:rsidR="00261E59" w:rsidRDefault="00261E59" w:rsidP="00852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E59" w:rsidRDefault="00261E59" w:rsidP="008528A6">
      <w:pPr>
        <w:spacing w:after="0" w:line="240" w:lineRule="auto"/>
      </w:pPr>
      <w:r>
        <w:separator/>
      </w:r>
    </w:p>
  </w:footnote>
  <w:footnote w:type="continuationSeparator" w:id="1">
    <w:p w:rsidR="00261E59" w:rsidRDefault="00261E59" w:rsidP="00852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04A9"/>
    <w:multiLevelType w:val="hybridMultilevel"/>
    <w:tmpl w:val="0D1094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E55F3"/>
    <w:multiLevelType w:val="hybridMultilevel"/>
    <w:tmpl w:val="4CD88C92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D89485D"/>
    <w:multiLevelType w:val="hybridMultilevel"/>
    <w:tmpl w:val="E1A2C2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AF6417"/>
    <w:multiLevelType w:val="hybridMultilevel"/>
    <w:tmpl w:val="2FF8B3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84F4F"/>
    <w:multiLevelType w:val="hybridMultilevel"/>
    <w:tmpl w:val="F58EE9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04764E"/>
    <w:multiLevelType w:val="hybridMultilevel"/>
    <w:tmpl w:val="2BE2EE90"/>
    <w:lvl w:ilvl="0" w:tplc="A50A05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0D7DEA"/>
    <w:multiLevelType w:val="hybridMultilevel"/>
    <w:tmpl w:val="B8E47FF0"/>
    <w:lvl w:ilvl="0" w:tplc="5D3ACF56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7">
    <w:nsid w:val="38D032A5"/>
    <w:multiLevelType w:val="hybridMultilevel"/>
    <w:tmpl w:val="245C453E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8">
    <w:nsid w:val="3A9C31B7"/>
    <w:multiLevelType w:val="hybridMultilevel"/>
    <w:tmpl w:val="F9C832B6"/>
    <w:lvl w:ilvl="0" w:tplc="E86C27CA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9">
    <w:nsid w:val="41714395"/>
    <w:multiLevelType w:val="hybridMultilevel"/>
    <w:tmpl w:val="3DEAC2B4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56E12E8F"/>
    <w:multiLevelType w:val="hybridMultilevel"/>
    <w:tmpl w:val="DDD8524A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5E495BF9"/>
    <w:multiLevelType w:val="hybridMultilevel"/>
    <w:tmpl w:val="6C62713E"/>
    <w:lvl w:ilvl="0" w:tplc="5D3ACF56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2">
    <w:nsid w:val="61C74DBD"/>
    <w:multiLevelType w:val="hybridMultilevel"/>
    <w:tmpl w:val="3EAA74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752AA7"/>
    <w:multiLevelType w:val="hybridMultilevel"/>
    <w:tmpl w:val="9092D3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AD37B47"/>
    <w:multiLevelType w:val="hybridMultilevel"/>
    <w:tmpl w:val="26D64802"/>
    <w:lvl w:ilvl="0" w:tplc="B89A87B2">
      <w:start w:val="1"/>
      <w:numFmt w:val="decimal"/>
      <w:lvlText w:val="%1."/>
      <w:lvlJc w:val="left"/>
      <w:pPr>
        <w:ind w:left="7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5">
    <w:nsid w:val="70720D13"/>
    <w:multiLevelType w:val="hybridMultilevel"/>
    <w:tmpl w:val="4AE23926"/>
    <w:lvl w:ilvl="0" w:tplc="DF5686F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num w:numId="1">
    <w:abstractNumId w:val="2"/>
  </w:num>
  <w:num w:numId="2">
    <w:abstractNumId w:val="15"/>
  </w:num>
  <w:num w:numId="3">
    <w:abstractNumId w:val="14"/>
  </w:num>
  <w:num w:numId="4">
    <w:abstractNumId w:val="13"/>
  </w:num>
  <w:num w:numId="5">
    <w:abstractNumId w:val="8"/>
  </w:num>
  <w:num w:numId="6">
    <w:abstractNumId w:val="6"/>
  </w:num>
  <w:num w:numId="7">
    <w:abstractNumId w:val="11"/>
  </w:num>
  <w:num w:numId="8">
    <w:abstractNumId w:val="5"/>
  </w:num>
  <w:num w:numId="9">
    <w:abstractNumId w:val="9"/>
  </w:num>
  <w:num w:numId="10">
    <w:abstractNumId w:val="1"/>
  </w:num>
  <w:num w:numId="11">
    <w:abstractNumId w:val="10"/>
  </w:num>
  <w:num w:numId="12">
    <w:abstractNumId w:val="7"/>
  </w:num>
  <w:num w:numId="13">
    <w:abstractNumId w:val="12"/>
  </w:num>
  <w:num w:numId="14">
    <w:abstractNumId w:val="0"/>
  </w:num>
  <w:num w:numId="15">
    <w:abstractNumId w:val="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6C7E"/>
    <w:rsid w:val="00007BB5"/>
    <w:rsid w:val="00020083"/>
    <w:rsid w:val="00023B63"/>
    <w:rsid w:val="00043ACC"/>
    <w:rsid w:val="00045F56"/>
    <w:rsid w:val="00064893"/>
    <w:rsid w:val="00071957"/>
    <w:rsid w:val="000826AF"/>
    <w:rsid w:val="00086AE5"/>
    <w:rsid w:val="00090796"/>
    <w:rsid w:val="000A1C93"/>
    <w:rsid w:val="000A722A"/>
    <w:rsid w:val="000A7C2B"/>
    <w:rsid w:val="000E54F6"/>
    <w:rsid w:val="000F4186"/>
    <w:rsid w:val="000F7238"/>
    <w:rsid w:val="00103F00"/>
    <w:rsid w:val="00112593"/>
    <w:rsid w:val="00131438"/>
    <w:rsid w:val="00135861"/>
    <w:rsid w:val="001360AC"/>
    <w:rsid w:val="00137F4A"/>
    <w:rsid w:val="00150B2E"/>
    <w:rsid w:val="00152B5F"/>
    <w:rsid w:val="00160A42"/>
    <w:rsid w:val="00165086"/>
    <w:rsid w:val="001660A9"/>
    <w:rsid w:val="0018572E"/>
    <w:rsid w:val="001930E9"/>
    <w:rsid w:val="0019472B"/>
    <w:rsid w:val="00195048"/>
    <w:rsid w:val="0019796D"/>
    <w:rsid w:val="001A0299"/>
    <w:rsid w:val="001A47A8"/>
    <w:rsid w:val="001A603F"/>
    <w:rsid w:val="001B4413"/>
    <w:rsid w:val="001B5B29"/>
    <w:rsid w:val="001C77CE"/>
    <w:rsid w:val="001D0BC8"/>
    <w:rsid w:val="001E0C2A"/>
    <w:rsid w:val="001F3630"/>
    <w:rsid w:val="0020023B"/>
    <w:rsid w:val="002263A6"/>
    <w:rsid w:val="00240A54"/>
    <w:rsid w:val="002462D7"/>
    <w:rsid w:val="002540EB"/>
    <w:rsid w:val="00261E59"/>
    <w:rsid w:val="00271E1B"/>
    <w:rsid w:val="00275A45"/>
    <w:rsid w:val="00280393"/>
    <w:rsid w:val="002876A1"/>
    <w:rsid w:val="0029295F"/>
    <w:rsid w:val="00293100"/>
    <w:rsid w:val="002B3025"/>
    <w:rsid w:val="002B3386"/>
    <w:rsid w:val="002C2537"/>
    <w:rsid w:val="002C458E"/>
    <w:rsid w:val="002D5921"/>
    <w:rsid w:val="002E35BA"/>
    <w:rsid w:val="002E4B2C"/>
    <w:rsid w:val="002E70D3"/>
    <w:rsid w:val="002E710E"/>
    <w:rsid w:val="002E7AAB"/>
    <w:rsid w:val="002E7B81"/>
    <w:rsid w:val="002F0FC0"/>
    <w:rsid w:val="003050AB"/>
    <w:rsid w:val="0031611D"/>
    <w:rsid w:val="0032154B"/>
    <w:rsid w:val="00322238"/>
    <w:rsid w:val="00341839"/>
    <w:rsid w:val="00346D53"/>
    <w:rsid w:val="00347E3D"/>
    <w:rsid w:val="003526D8"/>
    <w:rsid w:val="003568CA"/>
    <w:rsid w:val="003602E2"/>
    <w:rsid w:val="003831A1"/>
    <w:rsid w:val="00384515"/>
    <w:rsid w:val="003850D2"/>
    <w:rsid w:val="00396A67"/>
    <w:rsid w:val="00396F13"/>
    <w:rsid w:val="003B634B"/>
    <w:rsid w:val="003C364A"/>
    <w:rsid w:val="003C4A8D"/>
    <w:rsid w:val="003C61A1"/>
    <w:rsid w:val="003C7955"/>
    <w:rsid w:val="003D3187"/>
    <w:rsid w:val="003D7D32"/>
    <w:rsid w:val="003E69E8"/>
    <w:rsid w:val="003F1911"/>
    <w:rsid w:val="0040476B"/>
    <w:rsid w:val="004145C3"/>
    <w:rsid w:val="00416A93"/>
    <w:rsid w:val="004226FA"/>
    <w:rsid w:val="00425622"/>
    <w:rsid w:val="004260A4"/>
    <w:rsid w:val="00454FBF"/>
    <w:rsid w:val="00456B87"/>
    <w:rsid w:val="004602A9"/>
    <w:rsid w:val="00464809"/>
    <w:rsid w:val="0047346A"/>
    <w:rsid w:val="00481A97"/>
    <w:rsid w:val="0048292F"/>
    <w:rsid w:val="00484E39"/>
    <w:rsid w:val="00486182"/>
    <w:rsid w:val="00495058"/>
    <w:rsid w:val="004A044B"/>
    <w:rsid w:val="004A1CE2"/>
    <w:rsid w:val="004A4CA9"/>
    <w:rsid w:val="004A56ED"/>
    <w:rsid w:val="004A7DD1"/>
    <w:rsid w:val="004B028F"/>
    <w:rsid w:val="004B140C"/>
    <w:rsid w:val="004B1C0E"/>
    <w:rsid w:val="004B48A1"/>
    <w:rsid w:val="004B4912"/>
    <w:rsid w:val="004C6545"/>
    <w:rsid w:val="004C7989"/>
    <w:rsid w:val="004D40C4"/>
    <w:rsid w:val="004D4A02"/>
    <w:rsid w:val="004E157B"/>
    <w:rsid w:val="004E19BE"/>
    <w:rsid w:val="004E2935"/>
    <w:rsid w:val="004E38B3"/>
    <w:rsid w:val="004F0C15"/>
    <w:rsid w:val="004F2B24"/>
    <w:rsid w:val="005028F7"/>
    <w:rsid w:val="00513BA5"/>
    <w:rsid w:val="00513E4D"/>
    <w:rsid w:val="00516A35"/>
    <w:rsid w:val="0054010C"/>
    <w:rsid w:val="00540D79"/>
    <w:rsid w:val="005616B6"/>
    <w:rsid w:val="005632EC"/>
    <w:rsid w:val="00566604"/>
    <w:rsid w:val="00567D3F"/>
    <w:rsid w:val="005747A5"/>
    <w:rsid w:val="005816BB"/>
    <w:rsid w:val="00592F5E"/>
    <w:rsid w:val="005C1F7B"/>
    <w:rsid w:val="005C4715"/>
    <w:rsid w:val="005C6619"/>
    <w:rsid w:val="005D106A"/>
    <w:rsid w:val="005F2519"/>
    <w:rsid w:val="005F3BDB"/>
    <w:rsid w:val="006009D6"/>
    <w:rsid w:val="006051B7"/>
    <w:rsid w:val="00613938"/>
    <w:rsid w:val="00624A73"/>
    <w:rsid w:val="00627B23"/>
    <w:rsid w:val="00635F87"/>
    <w:rsid w:val="0064165D"/>
    <w:rsid w:val="0065055D"/>
    <w:rsid w:val="00655489"/>
    <w:rsid w:val="00662A4C"/>
    <w:rsid w:val="006672E4"/>
    <w:rsid w:val="00675FB8"/>
    <w:rsid w:val="00683A5F"/>
    <w:rsid w:val="00690DEB"/>
    <w:rsid w:val="006945A6"/>
    <w:rsid w:val="006B293D"/>
    <w:rsid w:val="006B502B"/>
    <w:rsid w:val="006C0AF6"/>
    <w:rsid w:val="006C3EE8"/>
    <w:rsid w:val="006E7F96"/>
    <w:rsid w:val="006F79AB"/>
    <w:rsid w:val="00701677"/>
    <w:rsid w:val="007131DB"/>
    <w:rsid w:val="00753A50"/>
    <w:rsid w:val="00757C02"/>
    <w:rsid w:val="00761421"/>
    <w:rsid w:val="007758D6"/>
    <w:rsid w:val="0078338D"/>
    <w:rsid w:val="007834BC"/>
    <w:rsid w:val="00794378"/>
    <w:rsid w:val="007B0C01"/>
    <w:rsid w:val="007B6CBF"/>
    <w:rsid w:val="007D220C"/>
    <w:rsid w:val="007D6C7E"/>
    <w:rsid w:val="007F2E2C"/>
    <w:rsid w:val="00801734"/>
    <w:rsid w:val="008153D5"/>
    <w:rsid w:val="0082011B"/>
    <w:rsid w:val="008528A6"/>
    <w:rsid w:val="00861481"/>
    <w:rsid w:val="0086211F"/>
    <w:rsid w:val="00865D6F"/>
    <w:rsid w:val="00873CBF"/>
    <w:rsid w:val="00884BE4"/>
    <w:rsid w:val="00891B93"/>
    <w:rsid w:val="008B11F5"/>
    <w:rsid w:val="008C286E"/>
    <w:rsid w:val="008D2DB9"/>
    <w:rsid w:val="008F0357"/>
    <w:rsid w:val="008F23A9"/>
    <w:rsid w:val="00901DBE"/>
    <w:rsid w:val="00906A88"/>
    <w:rsid w:val="009178BE"/>
    <w:rsid w:val="00924954"/>
    <w:rsid w:val="00933D4F"/>
    <w:rsid w:val="0094248A"/>
    <w:rsid w:val="00952B9B"/>
    <w:rsid w:val="00954F30"/>
    <w:rsid w:val="00964FD9"/>
    <w:rsid w:val="00965DE8"/>
    <w:rsid w:val="00971FD7"/>
    <w:rsid w:val="00974E92"/>
    <w:rsid w:val="00981262"/>
    <w:rsid w:val="00986F6C"/>
    <w:rsid w:val="00987241"/>
    <w:rsid w:val="0099135D"/>
    <w:rsid w:val="00997225"/>
    <w:rsid w:val="009A0AEA"/>
    <w:rsid w:val="009A5E36"/>
    <w:rsid w:val="009B30CC"/>
    <w:rsid w:val="009B4CB6"/>
    <w:rsid w:val="009B5BA8"/>
    <w:rsid w:val="009E5B40"/>
    <w:rsid w:val="00A01A18"/>
    <w:rsid w:val="00A026DF"/>
    <w:rsid w:val="00A02E25"/>
    <w:rsid w:val="00A11240"/>
    <w:rsid w:val="00A11729"/>
    <w:rsid w:val="00A15574"/>
    <w:rsid w:val="00A17298"/>
    <w:rsid w:val="00A32A7A"/>
    <w:rsid w:val="00A42382"/>
    <w:rsid w:val="00A54AE9"/>
    <w:rsid w:val="00A71C04"/>
    <w:rsid w:val="00A749B2"/>
    <w:rsid w:val="00A82DAA"/>
    <w:rsid w:val="00A86D3E"/>
    <w:rsid w:val="00A87C0D"/>
    <w:rsid w:val="00A91DAA"/>
    <w:rsid w:val="00A943E8"/>
    <w:rsid w:val="00A95980"/>
    <w:rsid w:val="00AB3FC3"/>
    <w:rsid w:val="00AD31EB"/>
    <w:rsid w:val="00AE13FD"/>
    <w:rsid w:val="00AF22D1"/>
    <w:rsid w:val="00B04E06"/>
    <w:rsid w:val="00B16010"/>
    <w:rsid w:val="00B2214B"/>
    <w:rsid w:val="00B22355"/>
    <w:rsid w:val="00B2585F"/>
    <w:rsid w:val="00B300FA"/>
    <w:rsid w:val="00B40DBF"/>
    <w:rsid w:val="00B52440"/>
    <w:rsid w:val="00B663D6"/>
    <w:rsid w:val="00B71580"/>
    <w:rsid w:val="00B8490C"/>
    <w:rsid w:val="00BA6C7E"/>
    <w:rsid w:val="00BA7B6D"/>
    <w:rsid w:val="00BC23B0"/>
    <w:rsid w:val="00BC5591"/>
    <w:rsid w:val="00BC565B"/>
    <w:rsid w:val="00BD0A7A"/>
    <w:rsid w:val="00BE7A49"/>
    <w:rsid w:val="00BF00A1"/>
    <w:rsid w:val="00C00BE7"/>
    <w:rsid w:val="00C02671"/>
    <w:rsid w:val="00C02FD6"/>
    <w:rsid w:val="00C204AD"/>
    <w:rsid w:val="00C20A3C"/>
    <w:rsid w:val="00C468BF"/>
    <w:rsid w:val="00C55981"/>
    <w:rsid w:val="00C60545"/>
    <w:rsid w:val="00C7356A"/>
    <w:rsid w:val="00C7793F"/>
    <w:rsid w:val="00C9028E"/>
    <w:rsid w:val="00C91318"/>
    <w:rsid w:val="00CA73A7"/>
    <w:rsid w:val="00CB32B3"/>
    <w:rsid w:val="00CB4875"/>
    <w:rsid w:val="00CD0839"/>
    <w:rsid w:val="00CD4A38"/>
    <w:rsid w:val="00CE3C93"/>
    <w:rsid w:val="00CE527D"/>
    <w:rsid w:val="00CE75BC"/>
    <w:rsid w:val="00CF6739"/>
    <w:rsid w:val="00D02474"/>
    <w:rsid w:val="00D042F0"/>
    <w:rsid w:val="00D14A67"/>
    <w:rsid w:val="00D1707A"/>
    <w:rsid w:val="00D21497"/>
    <w:rsid w:val="00D24896"/>
    <w:rsid w:val="00D4587E"/>
    <w:rsid w:val="00D53D9C"/>
    <w:rsid w:val="00D54702"/>
    <w:rsid w:val="00D617B7"/>
    <w:rsid w:val="00D62506"/>
    <w:rsid w:val="00D67033"/>
    <w:rsid w:val="00D82D58"/>
    <w:rsid w:val="00D85F09"/>
    <w:rsid w:val="00D967DB"/>
    <w:rsid w:val="00DA28F8"/>
    <w:rsid w:val="00DA4F63"/>
    <w:rsid w:val="00DA6A4A"/>
    <w:rsid w:val="00DB1EAB"/>
    <w:rsid w:val="00DB22D6"/>
    <w:rsid w:val="00DB4A0D"/>
    <w:rsid w:val="00DD326A"/>
    <w:rsid w:val="00DD6890"/>
    <w:rsid w:val="00DE053C"/>
    <w:rsid w:val="00DE7F53"/>
    <w:rsid w:val="00DF54C7"/>
    <w:rsid w:val="00E13C1F"/>
    <w:rsid w:val="00E17B1E"/>
    <w:rsid w:val="00E52C37"/>
    <w:rsid w:val="00E562EE"/>
    <w:rsid w:val="00E573A3"/>
    <w:rsid w:val="00E608BE"/>
    <w:rsid w:val="00E66CE3"/>
    <w:rsid w:val="00E70C95"/>
    <w:rsid w:val="00E71E85"/>
    <w:rsid w:val="00E85A3A"/>
    <w:rsid w:val="00E918F0"/>
    <w:rsid w:val="00E93FDC"/>
    <w:rsid w:val="00EA1B37"/>
    <w:rsid w:val="00EA47F3"/>
    <w:rsid w:val="00EA4BFC"/>
    <w:rsid w:val="00EC1836"/>
    <w:rsid w:val="00EC694A"/>
    <w:rsid w:val="00ED012E"/>
    <w:rsid w:val="00ED7387"/>
    <w:rsid w:val="00EE25DD"/>
    <w:rsid w:val="00EF103A"/>
    <w:rsid w:val="00EF6AFA"/>
    <w:rsid w:val="00F02855"/>
    <w:rsid w:val="00F02E7F"/>
    <w:rsid w:val="00F1191A"/>
    <w:rsid w:val="00F26F37"/>
    <w:rsid w:val="00F33CA3"/>
    <w:rsid w:val="00F35F20"/>
    <w:rsid w:val="00F36AF5"/>
    <w:rsid w:val="00F534CB"/>
    <w:rsid w:val="00F554A9"/>
    <w:rsid w:val="00F57780"/>
    <w:rsid w:val="00F648DE"/>
    <w:rsid w:val="00F8132B"/>
    <w:rsid w:val="00F96053"/>
    <w:rsid w:val="00FA2611"/>
    <w:rsid w:val="00FB5B1F"/>
    <w:rsid w:val="00FC3A21"/>
    <w:rsid w:val="00FD18FE"/>
    <w:rsid w:val="00FE0A9B"/>
    <w:rsid w:val="00FE1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8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E13FD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AE13FD"/>
    <w:rPr>
      <w:rFonts w:cs="Times New Roman"/>
    </w:rPr>
  </w:style>
  <w:style w:type="character" w:styleId="a4">
    <w:name w:val="Emphasis"/>
    <w:uiPriority w:val="99"/>
    <w:qFormat/>
    <w:rsid w:val="00AE13FD"/>
    <w:rPr>
      <w:rFonts w:cs="Times New Roman"/>
      <w:i/>
      <w:iCs/>
    </w:rPr>
  </w:style>
  <w:style w:type="paragraph" w:styleId="a5">
    <w:name w:val="List Paragraph"/>
    <w:basedOn w:val="a"/>
    <w:uiPriority w:val="99"/>
    <w:qFormat/>
    <w:rsid w:val="003850D2"/>
    <w:pPr>
      <w:ind w:left="720"/>
      <w:contextualSpacing/>
    </w:pPr>
  </w:style>
  <w:style w:type="paragraph" w:styleId="a6">
    <w:name w:val="No Spacing"/>
    <w:link w:val="a7"/>
    <w:uiPriority w:val="99"/>
    <w:qFormat/>
    <w:rsid w:val="00753A50"/>
    <w:rPr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locked/>
    <w:rsid w:val="00753A50"/>
    <w:rPr>
      <w:sz w:val="22"/>
      <w:szCs w:val="22"/>
      <w:lang w:val="ru-RU" w:eastAsia="en-US" w:bidi="ar-SA"/>
    </w:rPr>
  </w:style>
  <w:style w:type="paragraph" w:styleId="a8">
    <w:name w:val="Balloon Text"/>
    <w:basedOn w:val="a"/>
    <w:link w:val="a9"/>
    <w:uiPriority w:val="99"/>
    <w:semiHidden/>
    <w:rsid w:val="00753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53A5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528A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528A6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8528A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8528A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5596</TotalTime>
  <Pages>1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KSEL</cp:lastModifiedBy>
  <cp:revision>180</cp:revision>
  <dcterms:created xsi:type="dcterms:W3CDTF">2017-01-25T16:00:00Z</dcterms:created>
  <dcterms:modified xsi:type="dcterms:W3CDTF">2021-08-11T10:01:00Z</dcterms:modified>
</cp:coreProperties>
</file>